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F6B7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eastAsia="zh-CN"/>
        </w:rPr>
        <w:t>景德镇</w:t>
      </w:r>
      <w:r>
        <w:rPr>
          <w:rFonts w:hint="eastAsia" w:ascii="方正小标宋简体" w:hAnsi="方正小标宋简体" w:eastAsia="方正小标宋简体" w:cs="方正小标宋简体"/>
          <w:b w:val="0"/>
          <w:bCs w:val="0"/>
          <w:color w:val="auto"/>
          <w:sz w:val="44"/>
          <w:szCs w:val="44"/>
          <w:u w:val="none"/>
        </w:rPr>
        <w:t>市</w:t>
      </w:r>
      <w:r>
        <w:rPr>
          <w:rFonts w:hint="eastAsia" w:ascii="方正小标宋简体" w:hAnsi="方正小标宋简体" w:eastAsia="方正小标宋简体" w:cs="方正小标宋简体"/>
          <w:b w:val="0"/>
          <w:bCs w:val="0"/>
          <w:color w:val="auto"/>
          <w:sz w:val="44"/>
          <w:szCs w:val="44"/>
          <w:u w:val="none"/>
          <w:lang w:val="en-US" w:eastAsia="zh-CN"/>
        </w:rPr>
        <w:t>建设项目（土地、房屋）</w:t>
      </w:r>
      <w:r>
        <w:rPr>
          <w:rFonts w:hint="eastAsia" w:ascii="方正小标宋简体" w:hAnsi="方正小标宋简体" w:eastAsia="方正小标宋简体" w:cs="方正小标宋简体"/>
          <w:b w:val="0"/>
          <w:bCs w:val="0"/>
          <w:color w:val="auto"/>
          <w:sz w:val="44"/>
          <w:szCs w:val="44"/>
          <w:u w:val="none"/>
        </w:rPr>
        <w:t>历史遗留问题</w:t>
      </w:r>
      <w:r>
        <w:rPr>
          <w:rFonts w:hint="eastAsia" w:ascii="方正小标宋简体" w:hAnsi="方正小标宋简体" w:eastAsia="方正小标宋简体" w:cs="方正小标宋简体"/>
          <w:b w:val="0"/>
          <w:bCs w:val="0"/>
          <w:color w:val="auto"/>
          <w:sz w:val="44"/>
          <w:szCs w:val="44"/>
          <w:u w:val="none"/>
          <w:lang w:val="en-US" w:eastAsia="zh-CN"/>
        </w:rPr>
        <w:t>项目</w:t>
      </w:r>
      <w:r>
        <w:rPr>
          <w:rFonts w:hint="eastAsia" w:ascii="方正小标宋简体" w:hAnsi="方正小标宋简体" w:eastAsia="方正小标宋简体" w:cs="方正小标宋简体"/>
          <w:b w:val="0"/>
          <w:bCs w:val="0"/>
          <w:color w:val="auto"/>
          <w:sz w:val="44"/>
          <w:szCs w:val="44"/>
          <w:u w:val="none"/>
          <w:lang w:eastAsia="zh-CN"/>
        </w:rPr>
        <w:t>处置</w:t>
      </w:r>
      <w:r>
        <w:rPr>
          <w:rFonts w:hint="eastAsia" w:ascii="方正小标宋简体" w:hAnsi="方正小标宋简体" w:eastAsia="方正小标宋简体" w:cs="方正小标宋简体"/>
          <w:b w:val="0"/>
          <w:bCs w:val="0"/>
          <w:color w:val="auto"/>
          <w:sz w:val="44"/>
          <w:szCs w:val="44"/>
          <w:u w:val="none"/>
          <w:lang w:val="en-US" w:eastAsia="zh-CN"/>
        </w:rPr>
        <w:t>工作实施方案（征求意见稿）</w:t>
      </w:r>
    </w:p>
    <w:p w14:paraId="16891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p>
    <w:p w14:paraId="7AD23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为规范处置</w:t>
      </w:r>
      <w:r>
        <w:rPr>
          <w:rFonts w:hint="eastAsia" w:ascii="仿宋_GB2312" w:hAnsi="仿宋_GB2312" w:eastAsia="仿宋_GB2312" w:cs="仿宋_GB2312"/>
          <w:sz w:val="32"/>
          <w:szCs w:val="32"/>
          <w:lang w:eastAsia="zh-CN"/>
        </w:rPr>
        <w:t>景德镇市</w:t>
      </w:r>
      <w:r>
        <w:rPr>
          <w:rFonts w:hint="eastAsia" w:ascii="仿宋_GB2312" w:hAnsi="仿宋_GB2312" w:eastAsia="仿宋_GB2312" w:cs="仿宋_GB2312"/>
          <w:sz w:val="32"/>
          <w:szCs w:val="32"/>
          <w:lang w:val="en-US" w:eastAsia="zh-CN"/>
        </w:rPr>
        <w:t>建设项目（土地、房屋）</w:t>
      </w:r>
      <w:r>
        <w:rPr>
          <w:rFonts w:hint="eastAsia" w:ascii="仿宋_GB2312" w:hAnsi="仿宋_GB2312" w:eastAsia="仿宋_GB2312" w:cs="仿宋_GB2312"/>
          <w:sz w:val="32"/>
          <w:szCs w:val="32"/>
        </w:rPr>
        <w:t>历史遗留问题，</w:t>
      </w:r>
      <w:r>
        <w:rPr>
          <w:rFonts w:hint="eastAsia" w:ascii="仿宋_GB2312" w:hAnsi="仿宋_GB2312" w:eastAsia="仿宋_GB2312" w:cs="仿宋_GB2312"/>
          <w:sz w:val="32"/>
          <w:szCs w:val="32"/>
          <w:lang w:val="en-US" w:eastAsia="zh-CN"/>
        </w:rPr>
        <w:t>充分盘活利用土地资源，</w:t>
      </w:r>
      <w:r>
        <w:rPr>
          <w:rFonts w:hint="eastAsia" w:ascii="仿宋_GB2312" w:hAnsi="仿宋_GB2312" w:eastAsia="仿宋_GB2312" w:cs="仿宋_GB2312"/>
          <w:sz w:val="32"/>
          <w:szCs w:val="32"/>
        </w:rPr>
        <w:t>根据《自然资源部关于加快解决不动产登记若干历史遗留问题的通知》（自然资发〔2021〕1号）《</w:t>
      </w:r>
      <w:r>
        <w:rPr>
          <w:rFonts w:hint="eastAsia" w:ascii="仿宋_GB2312" w:hAnsi="仿宋_GB2312" w:eastAsia="仿宋_GB2312" w:cs="仿宋_GB2312"/>
          <w:sz w:val="32"/>
          <w:szCs w:val="32"/>
          <w:lang w:eastAsia="zh-CN"/>
        </w:rPr>
        <w:t>自然资源部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国家发改委关于实施妥善处置闲置存量土地若干政策措施的通知》（自然资发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《江西省人民政府办公厅关于完善建设用地使用权转让、出租、抵押二级市场的实施意见》（赣府厅发〔2020〕12号）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《江西省自然资源厅</w:t>
      </w:r>
      <w:r>
        <w:rPr>
          <w:rFonts w:hint="eastAsia" w:ascii="仿宋_GB2312" w:hAnsi="仿宋_GB2312" w:eastAsia="仿宋_GB2312" w:cs="仿宋_GB2312"/>
          <w:sz w:val="32"/>
          <w:szCs w:val="32"/>
          <w:highlight w:val="none"/>
          <w:lang w:val="en-US" w:eastAsia="zh-CN"/>
        </w:rPr>
        <w:t xml:space="preserve"> 江西省住房和城乡建设厅关于展开既有建筑功能转换试点工作的通知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要求，结合市委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景德镇市国有“三资”清查处置与管理改革总体方案</w:t>
      </w:r>
      <w:r>
        <w:rPr>
          <w:rFonts w:hint="eastAsia" w:ascii="仿宋_GB2312" w:hAnsi="仿宋_GB2312" w:eastAsia="仿宋_GB2312" w:cs="仿宋_GB2312"/>
          <w:sz w:val="32"/>
          <w:szCs w:val="32"/>
          <w:lang w:val="en-US" w:eastAsia="zh-CN"/>
        </w:rPr>
        <w:t>&gt;&lt;</w:t>
      </w:r>
      <w:r>
        <w:rPr>
          <w:rFonts w:hint="eastAsia" w:ascii="仿宋_GB2312" w:hAnsi="仿宋_GB2312" w:eastAsia="仿宋_GB2312" w:cs="仿宋_GB2312"/>
          <w:sz w:val="32"/>
          <w:szCs w:val="32"/>
        </w:rPr>
        <w:t>景德镇市本级国有“三资”清查处置与管理改革工作方案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（景办通〔2025〕24号）的文件精神，</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本方案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4A413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适用范围</w:t>
      </w:r>
    </w:p>
    <w:p w14:paraId="6C9A0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适用于土地为国有建设用地，通过划拨、出让或因历史原因暂无权属登记的土地、房屋，具体情形如下：</w:t>
      </w:r>
    </w:p>
    <w:p w14:paraId="19F46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国有建设用地、规划等手续齐全且权属清晰，权属单位或资产管理单位申请变更土地、房屋用途的；</w:t>
      </w:r>
    </w:p>
    <w:p w14:paraId="0CD37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（二）未取得国有建设用地、规划、竣工验收等手续，已建成投入使用，资产管理单位申请完善相关手续进行不动产登记的；</w:t>
      </w:r>
    </w:p>
    <w:p w14:paraId="05905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已取得国有建设用地手续，</w:t>
      </w:r>
      <w:r>
        <w:rPr>
          <w:rFonts w:hint="eastAsia" w:ascii="仿宋_GB2312" w:hAnsi="仿宋_GB2312" w:eastAsia="仿宋_GB2312" w:cs="仿宋_GB2312"/>
          <w:sz w:val="32"/>
          <w:szCs w:val="32"/>
          <w:highlight w:val="none"/>
        </w:rPr>
        <w:t>报建手续不齐</w:t>
      </w:r>
      <w:r>
        <w:rPr>
          <w:rFonts w:hint="eastAsia" w:ascii="仿宋_GB2312" w:hAnsi="仿宋_GB2312" w:eastAsia="仿宋_GB2312" w:cs="仿宋_GB2312"/>
          <w:sz w:val="32"/>
          <w:szCs w:val="32"/>
          <w:highlight w:val="none"/>
          <w:lang w:eastAsia="zh-CN"/>
        </w:rPr>
        <w:t>，建成现状</w:t>
      </w:r>
      <w:r>
        <w:rPr>
          <w:rFonts w:hint="eastAsia" w:ascii="仿宋_GB2312" w:hAnsi="仿宋_GB2312" w:eastAsia="仿宋_GB2312" w:cs="仿宋_GB2312"/>
          <w:sz w:val="32"/>
          <w:szCs w:val="32"/>
          <w:highlight w:val="none"/>
        </w:rPr>
        <w:t>存在违反规划条件、</w:t>
      </w:r>
      <w:r>
        <w:rPr>
          <w:rFonts w:hint="eastAsia" w:ascii="仿宋_GB2312" w:hAnsi="仿宋_GB2312" w:eastAsia="仿宋_GB2312" w:cs="仿宋_GB2312"/>
          <w:sz w:val="32"/>
          <w:szCs w:val="32"/>
          <w:highlight w:val="none"/>
          <w:lang w:val="en-US" w:eastAsia="zh-CN"/>
        </w:rPr>
        <w:t>擅自改变土地用途、</w:t>
      </w:r>
      <w:r>
        <w:rPr>
          <w:rFonts w:hint="eastAsia" w:ascii="仿宋_GB2312" w:hAnsi="仿宋_GB2312" w:eastAsia="仿宋_GB2312" w:cs="仿宋_GB2312"/>
          <w:sz w:val="32"/>
          <w:szCs w:val="32"/>
          <w:highlight w:val="none"/>
        </w:rPr>
        <w:t>超用地</w:t>
      </w:r>
      <w:r>
        <w:rPr>
          <w:rFonts w:hint="eastAsia" w:ascii="仿宋_GB2312" w:hAnsi="仿宋_GB2312" w:eastAsia="仿宋_GB2312" w:cs="仿宋_GB2312"/>
          <w:sz w:val="32"/>
          <w:szCs w:val="32"/>
          <w:highlight w:val="none"/>
          <w:lang w:val="en-US" w:eastAsia="zh-CN"/>
        </w:rPr>
        <w:t>红线</w:t>
      </w:r>
      <w:r>
        <w:rPr>
          <w:rFonts w:hint="eastAsia" w:ascii="仿宋_GB2312" w:hAnsi="仿宋_GB2312" w:eastAsia="仿宋_GB2312" w:cs="仿宋_GB2312"/>
          <w:sz w:val="32"/>
          <w:szCs w:val="32"/>
          <w:highlight w:val="none"/>
        </w:rPr>
        <w:t>范围</w:t>
      </w:r>
      <w:r>
        <w:rPr>
          <w:rFonts w:hint="eastAsia" w:ascii="仿宋_GB2312" w:hAnsi="仿宋_GB2312" w:eastAsia="仿宋_GB2312" w:cs="仿宋_GB2312"/>
          <w:sz w:val="32"/>
          <w:szCs w:val="32"/>
          <w:highlight w:val="none"/>
          <w:lang w:val="en-US" w:eastAsia="zh-CN"/>
        </w:rPr>
        <w:t>建设等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z w:val="32"/>
          <w:szCs w:val="32"/>
          <w:highlight w:val="none"/>
        </w:rPr>
        <w:t>通过竣工验收</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p>
    <w:p w14:paraId="6EBF5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（四）已办理土地、房屋不动产登记手续，但登记信息与现状不一致，权属单位申请更正的；</w:t>
      </w:r>
    </w:p>
    <w:p w14:paraId="7BAA91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（五）因土地出让合同履行困难，企业发展需要申请土地置换的。</w:t>
      </w:r>
    </w:p>
    <w:p w14:paraId="28DED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（六）其它情形的项目，作为“一案一策”依法依规予以处置。</w:t>
      </w:r>
    </w:p>
    <w:p w14:paraId="701A9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分类处置</w:t>
      </w:r>
      <w:r>
        <w:rPr>
          <w:rFonts w:hint="eastAsia" w:ascii="黑体" w:hAnsi="黑体" w:eastAsia="黑体" w:cs="黑体"/>
          <w:sz w:val="32"/>
          <w:szCs w:val="32"/>
          <w:lang w:val="en-US" w:eastAsia="zh-CN"/>
        </w:rPr>
        <w:t>措施</w:t>
      </w:r>
    </w:p>
    <w:p w14:paraId="013507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申请变更项目土地用途类（土地和房屋手续均齐全）</w:t>
      </w:r>
    </w:p>
    <w:p w14:paraId="60FE47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1.划拨转出让</w:t>
      </w:r>
    </w:p>
    <w:p w14:paraId="11D7F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（1）市自然资源和规划局对拟变更项目土地用途进行国土空间详细规划符合性审查；</w:t>
      </w:r>
    </w:p>
    <w:p w14:paraId="0AF7C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（2）市生态环境局会同市自然资源和规划局共同组织对用途拟变更为‘两公一住’项目用地土壤污染调查报告进行评审，确定无污染后该地块方可变更为‘两公一住’用地；</w:t>
      </w:r>
    </w:p>
    <w:p w14:paraId="29E1D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权属单位委托具有相关资质的第三方（已纳入我市房屋安全鉴定单位名库录）对房屋安全进行鉴定，市住建局出具项目地表、地下建筑消防安全（拟变更用地性质）认定意见；市住建局根据房屋建筑使用性质、建成年代依申请办理消防审验手续；</w:t>
      </w:r>
    </w:p>
    <w:p w14:paraId="1B6DD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（4）权属单位或资产管理单位提供房屋（土地）测绘报告，并配合市不动产登记中心勘核土地权属边界（四至范围）；委托具有相关资质的第三方单位编制《规划变更论证报告》；</w:t>
      </w:r>
    </w:p>
    <w:p w14:paraId="0130F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（5）市自然资源和规划局组织《规划变更论证报告》专家技术审查，并依法对变更事项进行公示，征求利害关系人的意见，经市国土空间规划委员会审议通过后，报市人民政府批准；</w:t>
      </w:r>
    </w:p>
    <w:p w14:paraId="5B8EF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（6）市自然资源和规划局根据土地（房屋）勘测现状出具规划条件，并委托具有相关资质的第三方对土地价款及房屋价值进行评估；拟定出让方案报送市国土空间规划委员会土地资源经营工作组审定；</w:t>
      </w:r>
    </w:p>
    <w:p w14:paraId="4FABC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（7）市自然资源和规划局与土地权属单位签订《国有建设用地使用权协议出让合同》，按照“房随地走”的原则，明确房屋使用用途；</w:t>
      </w:r>
    </w:p>
    <w:p w14:paraId="5C3D4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（8）权属</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缴纳土地出让金、</w:t>
      </w:r>
      <w:r>
        <w:rPr>
          <w:rFonts w:hint="eastAsia" w:ascii="仿宋_GB2312" w:hAnsi="仿宋_GB2312" w:eastAsia="仿宋_GB2312" w:cs="仿宋_GB2312"/>
          <w:sz w:val="32"/>
          <w:szCs w:val="32"/>
        </w:rPr>
        <w:t>税（规）费</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向市不动产登记中心申请办理土地不动产登记；</w:t>
      </w:r>
    </w:p>
    <w:p w14:paraId="0A832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（9）权属单位向市自然资源和规划局、市住建局等部门申请办理变更用途后的地表、地下建筑规划核实、竣工备案等手续；</w:t>
      </w:r>
    </w:p>
    <w:p w14:paraId="1F78A1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（10）权属单位</w:t>
      </w:r>
      <w:r>
        <w:rPr>
          <w:rFonts w:hint="eastAsia" w:ascii="仿宋_GB2312" w:hAnsi="仿宋_GB2312" w:eastAsia="仿宋_GB2312" w:cs="仿宋_GB2312"/>
          <w:sz w:val="32"/>
          <w:szCs w:val="32"/>
          <w:lang w:eastAsia="zh-CN"/>
        </w:rPr>
        <w:t>携项目竣工验收相关手续</w:t>
      </w:r>
      <w:r>
        <w:rPr>
          <w:rFonts w:hint="eastAsia" w:ascii="仿宋_GB2312" w:hAnsi="仿宋_GB2312" w:eastAsia="仿宋_GB2312" w:cs="仿宋_GB2312"/>
          <w:sz w:val="32"/>
          <w:szCs w:val="32"/>
          <w:lang w:val="en-US" w:eastAsia="zh-CN"/>
        </w:rPr>
        <w:t>向市不动产登记中心申请办理土地（房屋）不动产登记。</w:t>
      </w:r>
    </w:p>
    <w:p w14:paraId="47272A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2.收回收购后招拍挂出让</w:t>
      </w:r>
    </w:p>
    <w:p w14:paraId="0A45C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（1）市自然资源和规划局对拟变更项目土地用途进行国土空间详细规划符合性审查；</w:t>
      </w:r>
    </w:p>
    <w:p w14:paraId="3B5A4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属单位委托具有相关资质的第三方（已纳入我市房屋安全鉴定单位名库录）对房屋安全进行鉴定，市住建局出具项目地表、地下建筑消防安全（拟变更用地性质）认定意见；市住建局根据房屋建筑使用性质、建成年代依申请办理消防审验手续；</w:t>
      </w:r>
    </w:p>
    <w:p w14:paraId="565A6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（3）权属单位或资产管理单位出具土地勘测定界图，并配合市不动产登记中心勘核土地权属边界（四至范围）；</w:t>
      </w:r>
    </w:p>
    <w:p w14:paraId="230E9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（4）市自然资源储备利用中心实施土地、房屋收回收购，并注销项目产权登记；</w:t>
      </w:r>
    </w:p>
    <w:p w14:paraId="0F600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市自然资源和规划局根据项目勘测定界线出具规划条件，并委托具有相关资质的第三方对土地价款及房屋价值进行评估；拟定土地（房屋）出让方案，报送市国土空间规划委员会土地资源经营工作组审定；实施土地（房屋）出让；</w:t>
      </w:r>
    </w:p>
    <w:p w14:paraId="1D169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（6）市自然资源和规划局与受让单位签订《国有建设用地使用权出让合同》；</w:t>
      </w:r>
    </w:p>
    <w:p w14:paraId="099CE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（7）受让</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向市自然资源和规划局、市住建局等部门申请办理变更用途后的地表、地下建筑规划核实、竣工备案等手续；</w:t>
      </w:r>
    </w:p>
    <w:p w14:paraId="78614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（8）受让</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缴纳土地出让金、</w:t>
      </w:r>
      <w:r>
        <w:rPr>
          <w:rFonts w:hint="eastAsia" w:ascii="仿宋_GB2312" w:hAnsi="仿宋_GB2312" w:eastAsia="仿宋_GB2312" w:cs="仿宋_GB2312"/>
          <w:sz w:val="32"/>
          <w:szCs w:val="32"/>
        </w:rPr>
        <w:t>税（规）费</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向市不动产登记中心申请办理不动产登记。</w:t>
      </w:r>
    </w:p>
    <w:p w14:paraId="4C6250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3.变更土地用途及调整规划条件</w:t>
      </w:r>
    </w:p>
    <w:p w14:paraId="09370E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（1）市自然资源和规划局对拟变更项目土地用途进行国土空间详细规划符合性审查；</w:t>
      </w:r>
    </w:p>
    <w:p w14:paraId="5CE84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（2）市生态环境局会同市自然资源和规划局共同组织对用途拟变更为‘两公一住’项目用地土壤污染调查报告进行评审，确定无污染后该地块方可变更为‘两公一住’用地；</w:t>
      </w:r>
    </w:p>
    <w:p w14:paraId="59A6A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权属单位委托具有相关资质的第三方（已纳入我市房屋安全鉴定单位名库录）对房屋安全进行鉴定，市住建局出具项目地表、地下建筑消防安全（拟变更用地性质）认定意见；市住建局根据房屋建筑使用性质、建成年代依申请办理消防审验手续；</w:t>
      </w:r>
    </w:p>
    <w:p w14:paraId="286B8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（4）权属单位或资产管理单位提供房屋（土地）测绘报告，并配合市不动产登记中心勘核土地权属边界（四至范围）；委托具有相关资质的第三方单位编制《规划变更论证报告》；</w:t>
      </w:r>
    </w:p>
    <w:p w14:paraId="7D8E1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（5）市自然资源和规划局组织《规划变更论证报告》专家技术审查，并依法对变更事项进行公示，征求利害关系人的意见，经市国土空间规划委员会审议通过后，报市人民政府批准；</w:t>
      </w:r>
    </w:p>
    <w:p w14:paraId="3B11E5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市自然资源和规划局根据土地（房屋）勘测现状出具规划条件，并委托具有相关资质的第三方对土地价款及房屋价值进行评估；拟定土地出让合同补充方案报送市国土空间规划委员会土地资源经营工作组审定；</w:t>
      </w:r>
    </w:p>
    <w:p w14:paraId="7A343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（7）市自然资源规划局与权属单位签订《国有建设用地使用权出让合同补充协议》，并出具现状建筑规划核实意见；</w:t>
      </w:r>
    </w:p>
    <w:p w14:paraId="3CD84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（8）权属单位</w:t>
      </w:r>
      <w:r>
        <w:rPr>
          <w:rFonts w:hint="eastAsia" w:ascii="仿宋_GB2312" w:hAnsi="仿宋_GB2312" w:eastAsia="仿宋_GB2312" w:cs="仿宋_GB2312"/>
          <w:sz w:val="32"/>
          <w:szCs w:val="32"/>
          <w:lang w:eastAsia="zh-CN"/>
        </w:rPr>
        <w:t>缴纳土地出让金、</w:t>
      </w:r>
      <w:r>
        <w:rPr>
          <w:rFonts w:hint="eastAsia" w:ascii="仿宋_GB2312" w:hAnsi="仿宋_GB2312" w:eastAsia="仿宋_GB2312" w:cs="仿宋_GB2312"/>
          <w:sz w:val="32"/>
          <w:szCs w:val="32"/>
        </w:rPr>
        <w:t>税（规）费</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向市不动产登记中心申请办理土地不动产登记；</w:t>
      </w:r>
    </w:p>
    <w:p w14:paraId="17CD7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（9）权属单位向市自然资源和规划局、市住建局等部门申请办理变更用途后的地表、地下建筑规划核实、竣工备案等手续；</w:t>
      </w:r>
    </w:p>
    <w:p w14:paraId="1FD559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（10）权属单位</w:t>
      </w:r>
      <w:r>
        <w:rPr>
          <w:rFonts w:hint="eastAsia" w:ascii="仿宋_GB2312" w:hAnsi="仿宋_GB2312" w:eastAsia="仿宋_GB2312" w:cs="仿宋_GB2312"/>
          <w:sz w:val="32"/>
          <w:szCs w:val="32"/>
          <w:lang w:eastAsia="zh-CN"/>
        </w:rPr>
        <w:t>携项目竣工验收相关手续</w:t>
      </w:r>
      <w:r>
        <w:rPr>
          <w:rFonts w:hint="eastAsia" w:ascii="仿宋_GB2312" w:hAnsi="仿宋_GB2312" w:eastAsia="仿宋_GB2312" w:cs="仿宋_GB2312"/>
          <w:sz w:val="32"/>
          <w:szCs w:val="32"/>
          <w:lang w:val="en-US" w:eastAsia="zh-CN"/>
        </w:rPr>
        <w:t>向市不动产登记中心申请办理土地（房屋）不动产登记。</w:t>
      </w:r>
    </w:p>
    <w:p w14:paraId="31BFA9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（二）申请办理不动产登记类（土地和房屋手续都不齐全）</w:t>
      </w:r>
    </w:p>
    <w:p w14:paraId="7E636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（1）权属单位或资产管理单位应取得主管部门出具的权属认定说明；</w:t>
      </w:r>
    </w:p>
    <w:p w14:paraId="2B0C6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（2）市自然资源和规划局核实项目土地国土空间详细规划，确定详细规划土地用途；</w:t>
      </w:r>
    </w:p>
    <w:p w14:paraId="74D29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（3）属地政府出具项目违法建设的查处意见；</w:t>
      </w:r>
    </w:p>
    <w:p w14:paraId="505C9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（4）市住建局出具项目地表、地下建筑消防安全认定意见；</w:t>
      </w:r>
    </w:p>
    <w:p w14:paraId="67971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（5）权属单位或资产管理单位出具项目土地勘测定界图，并配合市不动产登记中心勘核土地权属边界（四至范围）；</w:t>
      </w:r>
    </w:p>
    <w:p w14:paraId="6B9EA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市自然资源和规划局对项目违法事实予以公开；并根据勘测定界线出具规划条件，委托具有相关资质的第三方对土地价款及房屋价值进行评估；拟定土地（房屋）出让方案，报送市国土空间规划委员会土地资源经营工作组审定；实施土地（房屋）出让；</w:t>
      </w:r>
    </w:p>
    <w:p w14:paraId="28D60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（7）市自然资源和规划局与受让单位签订《国有建设用地使用权出让合同》；</w:t>
      </w:r>
    </w:p>
    <w:p w14:paraId="520A3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（8）土地受让单位向市自然资源和规划局、市住建局等部门申请办理变更用途后的地表、地下建筑规划核实、竣工备案等手续；</w:t>
      </w:r>
    </w:p>
    <w:p w14:paraId="16AD7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（9）受让单位缴纳土地出让金、税（规）费后，向市不动产登记中心申请办理不动产登记。</w:t>
      </w:r>
    </w:p>
    <w:p w14:paraId="4AA0EC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（三）土地手续齐全但违反规划建设、房屋未竣工验收类</w:t>
      </w:r>
    </w:p>
    <w:p w14:paraId="6153B5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1.未取得工程规划许可，实际已建成无规划手续的    </w:t>
      </w:r>
      <w:r>
        <w:rPr>
          <w:rFonts w:hint="eastAsia" w:ascii="仿宋_GB2312" w:hAnsi="仿宋_GB2312" w:eastAsia="仿宋_GB2312" w:cs="仿宋_GB2312"/>
          <w:sz w:val="32"/>
          <w:szCs w:val="32"/>
          <w:lang w:val="en-US" w:eastAsia="zh-CN"/>
        </w:rPr>
        <w:t xml:space="preserve">    </w:t>
      </w:r>
    </w:p>
    <w:p w14:paraId="08F0F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（1）市自然资源和规划局对项目房屋使用现状进行国土空间详细规划符合性审查；</w:t>
      </w:r>
    </w:p>
    <w:p w14:paraId="46689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（2）市住建局出具项目地表、地下建筑消防安全认定意见；</w:t>
      </w:r>
    </w:p>
    <w:p w14:paraId="107EA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（3）权属单位委托具有相关资质的第三方编制《规划论证报告》；</w:t>
      </w:r>
    </w:p>
    <w:p w14:paraId="74FB8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自然资源和规划局组织对《规划论证报告》专家技术审查，并出具审定意见，补充规划设计方案审查程序；依法对项目未批先建行为予以查处；经公开公示、相关利害关系人无异议后，出具项目规划核实认定意见。</w:t>
      </w:r>
    </w:p>
    <w:p w14:paraId="30ED45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2.取得工程规划许可，未按审批方案实施且建成后未完善规划核实手续的</w:t>
      </w:r>
    </w:p>
    <w:p w14:paraId="087FA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（1）市自然资源和规划局对项目建设现状相对审批规划方案进行审查，符合规划条件、不影响公共利益、不改变使用功能的，经公开公示无异议后，可办理竣工规划核实手续。</w:t>
      </w:r>
    </w:p>
    <w:p w14:paraId="6C529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自然资源和规划局对项目“尚可采取改正措施消除对规划实施影响”的，采取改正措施消除对规划实施影响，送达限期改正通知书，经依法查处后，予以通过规划核实;无法采取改正措施消除影响的，责令限期拆除，拆除到位后，予以通过规划核实。</w:t>
      </w:r>
    </w:p>
    <w:p w14:paraId="435A61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3.取得工程规划许可，建成未办理竣工验收提前投入使用的</w:t>
      </w:r>
    </w:p>
    <w:p w14:paraId="49F55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（1）市自然资源和规划局向建设单位送达限期整改通知书，整改到位后，按相关流程完善规划核实、竣工验收备案等手续。</w:t>
      </w:r>
    </w:p>
    <w:p w14:paraId="777D7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（2）未按照整改通知书限定期限内整改的，市自然资源和规划局联合市住建局、市市场监管局、市行政审批局、市城市管理局等部门责令整改。</w:t>
      </w:r>
    </w:p>
    <w:p w14:paraId="25B4BC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（四）登记信息与现状不一致且未缴纳或补缴土地出让金类</w:t>
      </w:r>
    </w:p>
    <w:p w14:paraId="21BDB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（1）市自然资源和规划局核实国土空间详细规划，按照国土空间详细规划确定土地用途；</w:t>
      </w:r>
    </w:p>
    <w:p w14:paraId="67601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（2）权属单位委托具有相关资质的第三方出具土地面积、房屋建筑面积测绘报告；</w:t>
      </w:r>
    </w:p>
    <w:p w14:paraId="5B3BC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（3）市住建局出具项目地表、地下建筑消防安全认定意见；</w:t>
      </w:r>
    </w:p>
    <w:p w14:paraId="6C407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（4）市自然资源和规划局对超出原产权登记土地面积、房屋建筑面积进行土地出让价款评估，拟定补缴土地出让价款方案，报市国土空间规划委员会土地经营工作组审定；</w:t>
      </w:r>
    </w:p>
    <w:p w14:paraId="6578B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（5）市自然资源和规划局与权属单位签订《国有建设用地使用权出让补充合同》；</w:t>
      </w:r>
    </w:p>
    <w:p w14:paraId="1D6FA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（6）权属</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向市自然资源和规划局、市住建局等部门申请办理变更用途后的地表、地下建筑规划核实、竣工备案等手续；</w:t>
      </w:r>
    </w:p>
    <w:p w14:paraId="68B5D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（7）权属单位缴纳土地出让金、税（费）后，向市不动产登记中心申请办理更正登记。</w:t>
      </w:r>
    </w:p>
    <w:p w14:paraId="27639E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（五）一案一策类</w:t>
      </w:r>
    </w:p>
    <w:p w14:paraId="441B4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对具有个体性、特殊性、复杂性的项目，相关部门经沟通讨论后，由市自然资源和规划局汇总相关意见、建议，依法依规提出合理的处置方案报市人民政府审定。</w:t>
      </w:r>
    </w:p>
    <w:p w14:paraId="35A29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、部门职责</w:t>
      </w:r>
    </w:p>
    <w:p w14:paraId="2C4037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市自然资源和规划局：</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工作组的日常工作，汇总各成员单位出具项目审定意见，并定期将项目处置情况报送市“三资”处置工作专班;对纳入处置清单项目（土地）的规划符合性、未批先建、违反规划设计条件等进行审查;收回收购部分土地资源资产，并依法组织出让;完善项目用地、规划手续，完成不动产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委托第三方对土地价款、房屋资产</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价值</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lang w:val="en-US" w:eastAsia="zh-CN"/>
        </w:rPr>
        <w:t>。</w:t>
      </w:r>
    </w:p>
    <w:p w14:paraId="089D3E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市财政局</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核实</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土地出让金、</w:t>
      </w:r>
      <w:r>
        <w:rPr>
          <w:rFonts w:hint="eastAsia" w:ascii="仿宋_GB2312" w:hAnsi="仿宋_GB2312" w:eastAsia="仿宋_GB2312" w:cs="仿宋_GB2312"/>
          <w:sz w:val="32"/>
          <w:szCs w:val="32"/>
        </w:rPr>
        <w:t>规费</w:t>
      </w:r>
      <w:r>
        <w:rPr>
          <w:rFonts w:hint="eastAsia" w:ascii="仿宋_GB2312" w:hAnsi="仿宋_GB2312" w:eastAsia="仿宋_GB2312" w:cs="仿宋_GB2312"/>
          <w:sz w:val="32"/>
          <w:szCs w:val="32"/>
          <w:lang w:val="en-US" w:eastAsia="zh-CN"/>
        </w:rPr>
        <w:t>缴纳情况</w:t>
      </w:r>
      <w:r>
        <w:rPr>
          <w:rFonts w:hint="eastAsia" w:ascii="仿宋_GB2312" w:hAnsi="仿宋_GB2312" w:eastAsia="仿宋_GB2312" w:cs="仿宋_GB2312"/>
          <w:sz w:val="32"/>
          <w:szCs w:val="32"/>
          <w:lang w:eastAsia="zh-CN"/>
        </w:rPr>
        <w:t>。</w:t>
      </w:r>
    </w:p>
    <w:p w14:paraId="65865A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市税务局</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负责依法依规组织土地出让金、相关税费的征缴，并依法提供相关缴税（费）数据信息。</w:t>
      </w:r>
    </w:p>
    <w:p w14:paraId="3D1BB1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市住建局：</w:t>
      </w:r>
      <w:r>
        <w:rPr>
          <w:rFonts w:hint="eastAsia" w:ascii="仿宋_GB2312" w:hAnsi="仿宋_GB2312" w:eastAsia="仿宋_GB2312" w:cs="仿宋_GB2312"/>
          <w:sz w:val="32"/>
          <w:szCs w:val="32"/>
          <w:lang w:val="en-US" w:eastAsia="zh-CN"/>
        </w:rPr>
        <w:t>负责项目变更用途或未办理竣工验收手续的</w:t>
      </w:r>
      <w:r>
        <w:rPr>
          <w:rFonts w:hint="eastAsia" w:ascii="仿宋_GB2312" w:hAnsi="仿宋_GB2312" w:eastAsia="仿宋_GB2312" w:cs="仿宋_GB2312"/>
          <w:sz w:val="32"/>
          <w:szCs w:val="32"/>
          <w:lang w:eastAsia="zh-CN"/>
        </w:rPr>
        <w:t>地表、地下建筑消防安全</w:t>
      </w:r>
      <w:r>
        <w:rPr>
          <w:rFonts w:hint="eastAsia" w:ascii="仿宋_GB2312" w:hAnsi="仿宋_GB2312" w:eastAsia="仿宋_GB2312" w:cs="仿宋_GB2312"/>
          <w:sz w:val="32"/>
          <w:szCs w:val="32"/>
          <w:lang w:val="en-US" w:eastAsia="zh-CN"/>
        </w:rPr>
        <w:t>出具</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lang w:val="en-US" w:eastAsia="zh-CN"/>
        </w:rPr>
        <w:t>意见</w:t>
      </w:r>
      <w:r>
        <w:rPr>
          <w:rFonts w:hint="eastAsia" w:ascii="仿宋_GB2312" w:hAnsi="仿宋_GB2312" w:eastAsia="仿宋_GB2312" w:cs="仿宋_GB2312"/>
          <w:sz w:val="32"/>
          <w:szCs w:val="32"/>
        </w:rPr>
        <w:t>。</w:t>
      </w:r>
    </w:p>
    <w:p w14:paraId="320791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市机关事务管理中心：</w:t>
      </w:r>
      <w:r>
        <w:rPr>
          <w:rFonts w:hint="eastAsia" w:ascii="仿宋_GB2312" w:hAnsi="仿宋_GB2312" w:eastAsia="仿宋_GB2312" w:cs="仿宋_GB2312"/>
          <w:sz w:val="32"/>
          <w:szCs w:val="32"/>
        </w:rPr>
        <w:t>负责对市属行政事业单位拟处置资产进行初审，履行监管职责; 负责督促指导市属行政事业单位按照有关要求完成办公用房权属登记工作任务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对历史原因导致无权属来源材料或权属来源资料不符合不动产登记要求的资产，出具权属认定说明。</w:t>
      </w:r>
    </w:p>
    <w:p w14:paraId="22AAC7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市政务服务管理局(市行政审批局)：</w:t>
      </w:r>
      <w:r>
        <w:rPr>
          <w:rFonts w:hint="eastAsia" w:ascii="仿宋_GB2312" w:hAnsi="仿宋_GB2312" w:eastAsia="仿宋_GB2312" w:cs="仿宋_GB2312"/>
          <w:sz w:val="32"/>
          <w:szCs w:val="32"/>
          <w:lang w:eastAsia="zh-CN"/>
        </w:rPr>
        <w:t>负责核实内资企业市场主体的营业执照核发情况。</w:t>
      </w:r>
    </w:p>
    <w:p w14:paraId="216089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市市场监督管理局：</w:t>
      </w:r>
      <w:r>
        <w:rPr>
          <w:rFonts w:hint="eastAsia" w:ascii="仿宋_GB2312" w:hAnsi="仿宋_GB2312" w:eastAsia="仿宋_GB2312" w:cs="仿宋_GB2312"/>
          <w:sz w:val="32"/>
          <w:szCs w:val="32"/>
        </w:rPr>
        <w:t>负责核实外资企业市场主体的营业执照核发情况，检查项目营业业态与规划审批建筑用途的符合性。</w:t>
      </w:r>
    </w:p>
    <w:p w14:paraId="52FF67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市国资委：</w:t>
      </w:r>
      <w:r>
        <w:rPr>
          <w:rFonts w:hint="eastAsia" w:ascii="仿宋_GB2312" w:hAnsi="仿宋_GB2312" w:eastAsia="仿宋_GB2312" w:cs="仿宋_GB2312"/>
          <w:sz w:val="32"/>
          <w:szCs w:val="32"/>
        </w:rPr>
        <w:t>负责对国有企业拟处置资产进行初审，履行监管职责；对无权属来源或权属来源不符合不动产登记要求的资产，</w:t>
      </w:r>
      <w:r>
        <w:rPr>
          <w:rFonts w:hint="eastAsia" w:ascii="仿宋_GB2312" w:hAnsi="仿宋_GB2312" w:eastAsia="仿宋_GB2312" w:cs="仿宋_GB2312"/>
          <w:sz w:val="32"/>
          <w:szCs w:val="32"/>
          <w:lang w:eastAsia="zh-CN"/>
        </w:rPr>
        <w:t>出具</w:t>
      </w:r>
      <w:r>
        <w:rPr>
          <w:rFonts w:hint="eastAsia" w:ascii="仿宋_GB2312" w:hAnsi="仿宋_GB2312" w:eastAsia="仿宋_GB2312" w:cs="仿宋_GB2312"/>
          <w:sz w:val="32"/>
          <w:szCs w:val="32"/>
        </w:rPr>
        <w:t>权属认定</w:t>
      </w:r>
      <w:r>
        <w:rPr>
          <w:rFonts w:hint="eastAsia" w:ascii="仿宋_GB2312" w:hAnsi="仿宋_GB2312" w:eastAsia="仿宋_GB2312" w:cs="仿宋_GB2312"/>
          <w:sz w:val="32"/>
          <w:szCs w:val="32"/>
          <w:lang w:val="en-US" w:eastAsia="zh-CN"/>
        </w:rPr>
        <w:t>意见</w:t>
      </w:r>
      <w:r>
        <w:rPr>
          <w:rFonts w:hint="eastAsia" w:ascii="仿宋_GB2312" w:hAnsi="仿宋_GB2312" w:eastAsia="仿宋_GB2312" w:cs="仿宋_GB2312"/>
          <w:sz w:val="32"/>
          <w:szCs w:val="32"/>
        </w:rPr>
        <w:t>。</w:t>
      </w:r>
    </w:p>
    <w:p w14:paraId="5DCF27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市国动办：</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防工程</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lang w:val="en-US" w:eastAsia="zh-CN"/>
        </w:rPr>
        <w:t>手续</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lang w:val="en-US" w:eastAsia="zh-CN"/>
        </w:rPr>
        <w:t>核实</w:t>
      </w:r>
      <w:r>
        <w:rPr>
          <w:rFonts w:hint="eastAsia" w:ascii="仿宋_GB2312" w:hAnsi="仿宋_GB2312" w:eastAsia="仿宋_GB2312" w:cs="仿宋_GB2312"/>
          <w:sz w:val="32"/>
          <w:szCs w:val="32"/>
        </w:rPr>
        <w:t>。</w:t>
      </w:r>
    </w:p>
    <w:p w14:paraId="2EB571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市生态环境局：</w:t>
      </w:r>
      <w:r>
        <w:rPr>
          <w:rFonts w:hint="eastAsia" w:ascii="仿宋_GB2312" w:hAnsi="仿宋_GB2312" w:eastAsia="仿宋_GB2312" w:cs="仿宋_GB2312"/>
          <w:sz w:val="32"/>
          <w:szCs w:val="32"/>
          <w:lang w:val="en-US" w:eastAsia="zh-CN"/>
        </w:rPr>
        <w:t>负责项目环评、土壤污染状况调查进行审查。</w:t>
      </w:r>
    </w:p>
    <w:p w14:paraId="1D2B38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市城管局：</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项目“两违”</w:t>
      </w:r>
      <w:r>
        <w:rPr>
          <w:rFonts w:hint="eastAsia" w:ascii="仿宋_GB2312" w:hAnsi="仿宋_GB2312" w:eastAsia="仿宋_GB2312" w:cs="仿宋_GB2312"/>
          <w:sz w:val="32"/>
          <w:szCs w:val="32"/>
          <w:lang w:eastAsia="zh-CN"/>
        </w:rPr>
        <w:t>进行认定</w:t>
      </w:r>
      <w:r>
        <w:rPr>
          <w:rFonts w:hint="eastAsia" w:ascii="仿宋_GB2312" w:hAnsi="仿宋_GB2312" w:eastAsia="仿宋_GB2312" w:cs="仿宋_GB2312"/>
          <w:sz w:val="32"/>
          <w:szCs w:val="32"/>
        </w:rPr>
        <w:t>。</w:t>
      </w:r>
    </w:p>
    <w:p w14:paraId="3B03A9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市司法局：</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lang w:val="en-US" w:eastAsia="zh-CN"/>
        </w:rPr>
        <w:t>项目处置程序合法性进行审查。</w:t>
      </w:r>
    </w:p>
    <w:p w14:paraId="48D78B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市水利局：</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水利管控方面</w:t>
      </w:r>
      <w:r>
        <w:rPr>
          <w:rFonts w:hint="eastAsia" w:ascii="仿宋_GB2312" w:hAnsi="仿宋_GB2312" w:eastAsia="仿宋_GB2312" w:cs="仿宋_GB2312"/>
          <w:sz w:val="32"/>
          <w:szCs w:val="32"/>
          <w:lang w:eastAsia="zh-CN"/>
        </w:rPr>
        <w:t>进行认定</w:t>
      </w:r>
      <w:r>
        <w:rPr>
          <w:rFonts w:hint="eastAsia" w:ascii="仿宋_GB2312" w:hAnsi="仿宋_GB2312" w:eastAsia="仿宋_GB2312" w:cs="仿宋_GB2312"/>
          <w:sz w:val="32"/>
          <w:szCs w:val="32"/>
        </w:rPr>
        <w:t>。</w:t>
      </w:r>
    </w:p>
    <w:p w14:paraId="0A20A0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属地消防救援机构：</w:t>
      </w:r>
      <w:r>
        <w:rPr>
          <w:rFonts w:hint="eastAsia" w:ascii="仿宋_GB2312" w:hAnsi="仿宋_GB2312" w:eastAsia="仿宋_GB2312" w:cs="仿宋_GB2312"/>
          <w:sz w:val="32"/>
          <w:szCs w:val="32"/>
        </w:rPr>
        <w:t>按要求开展消防技术指导服务</w:t>
      </w:r>
      <w:r>
        <w:rPr>
          <w:rFonts w:hint="eastAsia" w:ascii="仿宋_GB2312" w:hAnsi="仿宋_GB2312" w:eastAsia="仿宋_GB2312" w:cs="仿宋_GB2312"/>
          <w:sz w:val="32"/>
          <w:szCs w:val="32"/>
          <w:lang w:eastAsia="zh-CN"/>
        </w:rPr>
        <w:t>。</w:t>
      </w:r>
    </w:p>
    <w:p w14:paraId="55AA38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属地政府：</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lang w:val="en-US" w:eastAsia="zh-CN"/>
        </w:rPr>
        <w:t>协调项目权属纠纷、土地征收等工作。</w:t>
      </w:r>
    </w:p>
    <w:p w14:paraId="72B64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bookmarkStart w:id="0" w:name="_GoBack"/>
      <w:bookmarkEnd w:id="0"/>
    </w:p>
    <w:p w14:paraId="0F994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p>
    <w:p w14:paraId="32B2C724">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537B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49EB">
                          <w:pPr>
                            <w:pStyle w:val="5"/>
                            <w:rPr>
                              <w:rFonts w:hint="eastAsia" w:eastAsiaTheme="minorEastAsia"/>
                              <w:lang w:eastAsia="zh-CN"/>
                            </w:rPr>
                          </w:pPr>
                          <w:r>
                            <w:rPr>
                              <w:rFonts w:hint="eastAsia"/>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CB49EB">
                    <w:pPr>
                      <w:pStyle w:val="5"/>
                      <w:rPr>
                        <w:rFonts w:hint="eastAsia" w:eastAsiaTheme="minorEastAsia"/>
                        <w:lang w:eastAsia="zh-CN"/>
                      </w:rPr>
                    </w:pPr>
                    <w:r>
                      <w:rPr>
                        <w:rFonts w:hint="eastAsia"/>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NzI5YjE2MjdhMTNmOWRkMmQ4OTIxMTVkM2MzYWQifQ=="/>
  </w:docVars>
  <w:rsids>
    <w:rsidRoot w:val="2A3661DD"/>
    <w:rsid w:val="00017AA4"/>
    <w:rsid w:val="00186BF0"/>
    <w:rsid w:val="00292BAB"/>
    <w:rsid w:val="003B44E3"/>
    <w:rsid w:val="006836D3"/>
    <w:rsid w:val="00B22BA0"/>
    <w:rsid w:val="00B43135"/>
    <w:rsid w:val="00B71F65"/>
    <w:rsid w:val="011D3196"/>
    <w:rsid w:val="01207B0A"/>
    <w:rsid w:val="018A7679"/>
    <w:rsid w:val="0213766F"/>
    <w:rsid w:val="024B2A76"/>
    <w:rsid w:val="02571C51"/>
    <w:rsid w:val="025D08EA"/>
    <w:rsid w:val="029F53A6"/>
    <w:rsid w:val="02C016AA"/>
    <w:rsid w:val="02D819C4"/>
    <w:rsid w:val="02E71868"/>
    <w:rsid w:val="02F05C02"/>
    <w:rsid w:val="03147E96"/>
    <w:rsid w:val="033B50CF"/>
    <w:rsid w:val="03455F4E"/>
    <w:rsid w:val="03664E4D"/>
    <w:rsid w:val="03D472D2"/>
    <w:rsid w:val="045A1585"/>
    <w:rsid w:val="04673CA2"/>
    <w:rsid w:val="04B0389B"/>
    <w:rsid w:val="050D6E39"/>
    <w:rsid w:val="05551D4C"/>
    <w:rsid w:val="056106F1"/>
    <w:rsid w:val="059900DE"/>
    <w:rsid w:val="05C145CC"/>
    <w:rsid w:val="05CD3FD8"/>
    <w:rsid w:val="06026ED8"/>
    <w:rsid w:val="06117051"/>
    <w:rsid w:val="06147E59"/>
    <w:rsid w:val="06D849E3"/>
    <w:rsid w:val="06F757B1"/>
    <w:rsid w:val="079C1EB4"/>
    <w:rsid w:val="079C3C62"/>
    <w:rsid w:val="079E3E7E"/>
    <w:rsid w:val="07AA2823"/>
    <w:rsid w:val="07AC659B"/>
    <w:rsid w:val="07C274EC"/>
    <w:rsid w:val="07DB478B"/>
    <w:rsid w:val="07DC3F3E"/>
    <w:rsid w:val="083877DC"/>
    <w:rsid w:val="08602EE2"/>
    <w:rsid w:val="088047EC"/>
    <w:rsid w:val="08856DEC"/>
    <w:rsid w:val="08D613F6"/>
    <w:rsid w:val="098E3A7F"/>
    <w:rsid w:val="0992716B"/>
    <w:rsid w:val="09E71B0D"/>
    <w:rsid w:val="09F15A65"/>
    <w:rsid w:val="0A516F86"/>
    <w:rsid w:val="0A877C8E"/>
    <w:rsid w:val="0A9A6B7F"/>
    <w:rsid w:val="0AA6251B"/>
    <w:rsid w:val="0ADF2695"/>
    <w:rsid w:val="0B725406"/>
    <w:rsid w:val="0B7D4382"/>
    <w:rsid w:val="0C120997"/>
    <w:rsid w:val="0C1E558E"/>
    <w:rsid w:val="0C4A1EDF"/>
    <w:rsid w:val="0C562C97"/>
    <w:rsid w:val="0CEB1914"/>
    <w:rsid w:val="0D513D5A"/>
    <w:rsid w:val="0D6A3EDB"/>
    <w:rsid w:val="0DBA3094"/>
    <w:rsid w:val="0DED16BC"/>
    <w:rsid w:val="0E056A05"/>
    <w:rsid w:val="0E52151F"/>
    <w:rsid w:val="0E547CA5"/>
    <w:rsid w:val="0E5B1424"/>
    <w:rsid w:val="0E824BBE"/>
    <w:rsid w:val="0EFB1BB6"/>
    <w:rsid w:val="0F130A0E"/>
    <w:rsid w:val="0F152C78"/>
    <w:rsid w:val="0F1D66E0"/>
    <w:rsid w:val="0F421593"/>
    <w:rsid w:val="0F650F00"/>
    <w:rsid w:val="0F786D63"/>
    <w:rsid w:val="0F865924"/>
    <w:rsid w:val="0F9D0EBF"/>
    <w:rsid w:val="0FA61B22"/>
    <w:rsid w:val="0FF03D9D"/>
    <w:rsid w:val="104D01F0"/>
    <w:rsid w:val="104E3FFA"/>
    <w:rsid w:val="10611EED"/>
    <w:rsid w:val="108F70FD"/>
    <w:rsid w:val="112C7CBB"/>
    <w:rsid w:val="11501174"/>
    <w:rsid w:val="115F642C"/>
    <w:rsid w:val="1164141F"/>
    <w:rsid w:val="1196584B"/>
    <w:rsid w:val="11BA07B8"/>
    <w:rsid w:val="11BA18B5"/>
    <w:rsid w:val="11CF7E49"/>
    <w:rsid w:val="11E20E0C"/>
    <w:rsid w:val="11FA7F03"/>
    <w:rsid w:val="11FD55FB"/>
    <w:rsid w:val="121D1E44"/>
    <w:rsid w:val="126857B5"/>
    <w:rsid w:val="1272218F"/>
    <w:rsid w:val="12C46AD7"/>
    <w:rsid w:val="12F213B9"/>
    <w:rsid w:val="133A11D1"/>
    <w:rsid w:val="135D2E40"/>
    <w:rsid w:val="13A04ADA"/>
    <w:rsid w:val="142559BB"/>
    <w:rsid w:val="1441006B"/>
    <w:rsid w:val="144933C4"/>
    <w:rsid w:val="14691370"/>
    <w:rsid w:val="14830684"/>
    <w:rsid w:val="14977C8B"/>
    <w:rsid w:val="14BA1BCC"/>
    <w:rsid w:val="14C111AC"/>
    <w:rsid w:val="14FE7D0A"/>
    <w:rsid w:val="150F0169"/>
    <w:rsid w:val="151A266A"/>
    <w:rsid w:val="15437E13"/>
    <w:rsid w:val="1573694A"/>
    <w:rsid w:val="15744470"/>
    <w:rsid w:val="158D02DA"/>
    <w:rsid w:val="15966195"/>
    <w:rsid w:val="15AA1C40"/>
    <w:rsid w:val="15FA4976"/>
    <w:rsid w:val="162A01AC"/>
    <w:rsid w:val="16946498"/>
    <w:rsid w:val="170D2487"/>
    <w:rsid w:val="1740285C"/>
    <w:rsid w:val="174C6F96"/>
    <w:rsid w:val="17516817"/>
    <w:rsid w:val="17A80401"/>
    <w:rsid w:val="17D2722C"/>
    <w:rsid w:val="17D411F6"/>
    <w:rsid w:val="1807337A"/>
    <w:rsid w:val="1816180F"/>
    <w:rsid w:val="18185587"/>
    <w:rsid w:val="18567E5D"/>
    <w:rsid w:val="190F698A"/>
    <w:rsid w:val="194235E6"/>
    <w:rsid w:val="195E521C"/>
    <w:rsid w:val="196A1E12"/>
    <w:rsid w:val="19832ED4"/>
    <w:rsid w:val="19983BA6"/>
    <w:rsid w:val="1A436221"/>
    <w:rsid w:val="1A51220D"/>
    <w:rsid w:val="1AB23A71"/>
    <w:rsid w:val="1AF51BB0"/>
    <w:rsid w:val="1B0342CC"/>
    <w:rsid w:val="1B132036"/>
    <w:rsid w:val="1B1A295C"/>
    <w:rsid w:val="1B300E3A"/>
    <w:rsid w:val="1B4A1EFB"/>
    <w:rsid w:val="1B8050BF"/>
    <w:rsid w:val="1BA84E74"/>
    <w:rsid w:val="1BE35EAC"/>
    <w:rsid w:val="1BFE2CE6"/>
    <w:rsid w:val="1C2C33AF"/>
    <w:rsid w:val="1C2D5538"/>
    <w:rsid w:val="1C954471"/>
    <w:rsid w:val="1D2D73DF"/>
    <w:rsid w:val="1D350989"/>
    <w:rsid w:val="1D4D5CD3"/>
    <w:rsid w:val="1D951428"/>
    <w:rsid w:val="1DD252A8"/>
    <w:rsid w:val="1E05210A"/>
    <w:rsid w:val="1E0B5246"/>
    <w:rsid w:val="1EA336D1"/>
    <w:rsid w:val="1F2C0CDC"/>
    <w:rsid w:val="1FC80960"/>
    <w:rsid w:val="1FD24341"/>
    <w:rsid w:val="1FF14334"/>
    <w:rsid w:val="20052895"/>
    <w:rsid w:val="200C59D1"/>
    <w:rsid w:val="20210D51"/>
    <w:rsid w:val="205B181A"/>
    <w:rsid w:val="208F03B0"/>
    <w:rsid w:val="210003C7"/>
    <w:rsid w:val="21026DD4"/>
    <w:rsid w:val="212451C1"/>
    <w:rsid w:val="216E3EEB"/>
    <w:rsid w:val="21DB60D2"/>
    <w:rsid w:val="21ED1832"/>
    <w:rsid w:val="222C7491"/>
    <w:rsid w:val="22347461"/>
    <w:rsid w:val="2240672A"/>
    <w:rsid w:val="224D0523"/>
    <w:rsid w:val="226118D9"/>
    <w:rsid w:val="22B97967"/>
    <w:rsid w:val="22BD7DA9"/>
    <w:rsid w:val="22CE3412"/>
    <w:rsid w:val="22F524C8"/>
    <w:rsid w:val="22F56BF1"/>
    <w:rsid w:val="22FE5379"/>
    <w:rsid w:val="23793A89"/>
    <w:rsid w:val="23BA3996"/>
    <w:rsid w:val="23CE7442"/>
    <w:rsid w:val="23DE7685"/>
    <w:rsid w:val="24172B97"/>
    <w:rsid w:val="24253506"/>
    <w:rsid w:val="24480FA2"/>
    <w:rsid w:val="244A2F6C"/>
    <w:rsid w:val="246A0F18"/>
    <w:rsid w:val="24A46654"/>
    <w:rsid w:val="24A65CC9"/>
    <w:rsid w:val="24A7216D"/>
    <w:rsid w:val="24D12D46"/>
    <w:rsid w:val="25180974"/>
    <w:rsid w:val="252427C9"/>
    <w:rsid w:val="254A0D4A"/>
    <w:rsid w:val="25665B84"/>
    <w:rsid w:val="25CF3CBD"/>
    <w:rsid w:val="260A20E7"/>
    <w:rsid w:val="260E541E"/>
    <w:rsid w:val="266A4FF8"/>
    <w:rsid w:val="26BF04D4"/>
    <w:rsid w:val="27214B9E"/>
    <w:rsid w:val="272A0E33"/>
    <w:rsid w:val="27377164"/>
    <w:rsid w:val="27750300"/>
    <w:rsid w:val="2778394C"/>
    <w:rsid w:val="27870033"/>
    <w:rsid w:val="27A02EA3"/>
    <w:rsid w:val="27AC7A9A"/>
    <w:rsid w:val="27B16E5E"/>
    <w:rsid w:val="27B70919"/>
    <w:rsid w:val="27F07987"/>
    <w:rsid w:val="281057BA"/>
    <w:rsid w:val="28795BCE"/>
    <w:rsid w:val="288B7D93"/>
    <w:rsid w:val="28AC5FA3"/>
    <w:rsid w:val="28DC615D"/>
    <w:rsid w:val="291D066E"/>
    <w:rsid w:val="292F44DF"/>
    <w:rsid w:val="29332221"/>
    <w:rsid w:val="295938E3"/>
    <w:rsid w:val="298C3588"/>
    <w:rsid w:val="299E3412"/>
    <w:rsid w:val="29EE439A"/>
    <w:rsid w:val="29FB34D2"/>
    <w:rsid w:val="2A3224D8"/>
    <w:rsid w:val="2A3661DD"/>
    <w:rsid w:val="2A5952AB"/>
    <w:rsid w:val="2A810D6A"/>
    <w:rsid w:val="2AA35184"/>
    <w:rsid w:val="2AB00E6E"/>
    <w:rsid w:val="2B0B4AD7"/>
    <w:rsid w:val="2B1B260E"/>
    <w:rsid w:val="2B8505B7"/>
    <w:rsid w:val="2B931F20"/>
    <w:rsid w:val="2B93575F"/>
    <w:rsid w:val="2C3053CF"/>
    <w:rsid w:val="2CAF5500"/>
    <w:rsid w:val="2CCB451E"/>
    <w:rsid w:val="2CE61358"/>
    <w:rsid w:val="2D960FD0"/>
    <w:rsid w:val="2E187C37"/>
    <w:rsid w:val="2E4D0836"/>
    <w:rsid w:val="2E7A61FC"/>
    <w:rsid w:val="2F124686"/>
    <w:rsid w:val="2F4B1946"/>
    <w:rsid w:val="2F4F58DB"/>
    <w:rsid w:val="2F7B1AE3"/>
    <w:rsid w:val="2F7B66D0"/>
    <w:rsid w:val="2FAD2601"/>
    <w:rsid w:val="2FCC6F2B"/>
    <w:rsid w:val="2FD23E16"/>
    <w:rsid w:val="2FD656B4"/>
    <w:rsid w:val="303C2CD7"/>
    <w:rsid w:val="304A1CED"/>
    <w:rsid w:val="30A13F14"/>
    <w:rsid w:val="30D81900"/>
    <w:rsid w:val="30E6401D"/>
    <w:rsid w:val="30F658E4"/>
    <w:rsid w:val="31061FC9"/>
    <w:rsid w:val="31701B38"/>
    <w:rsid w:val="31AA329C"/>
    <w:rsid w:val="31FC59F9"/>
    <w:rsid w:val="32096215"/>
    <w:rsid w:val="325E7967"/>
    <w:rsid w:val="32696CB3"/>
    <w:rsid w:val="32715F3B"/>
    <w:rsid w:val="32755658"/>
    <w:rsid w:val="327C271A"/>
    <w:rsid w:val="3281224F"/>
    <w:rsid w:val="32894C60"/>
    <w:rsid w:val="32AB622F"/>
    <w:rsid w:val="32FA3724"/>
    <w:rsid w:val="32FD6CA5"/>
    <w:rsid w:val="33381756"/>
    <w:rsid w:val="334E7C57"/>
    <w:rsid w:val="335039CF"/>
    <w:rsid w:val="338A5E00"/>
    <w:rsid w:val="33B421B0"/>
    <w:rsid w:val="33ED121E"/>
    <w:rsid w:val="34311CB9"/>
    <w:rsid w:val="34545741"/>
    <w:rsid w:val="346C2A8B"/>
    <w:rsid w:val="34743E72"/>
    <w:rsid w:val="34967B08"/>
    <w:rsid w:val="34B16A45"/>
    <w:rsid w:val="34E645EB"/>
    <w:rsid w:val="34E84D7B"/>
    <w:rsid w:val="35551771"/>
    <w:rsid w:val="3579545F"/>
    <w:rsid w:val="35CD1307"/>
    <w:rsid w:val="36263D69"/>
    <w:rsid w:val="363B401D"/>
    <w:rsid w:val="36592B9B"/>
    <w:rsid w:val="36653C36"/>
    <w:rsid w:val="369736C3"/>
    <w:rsid w:val="36A40ED5"/>
    <w:rsid w:val="36A858D0"/>
    <w:rsid w:val="36A91D74"/>
    <w:rsid w:val="36B50719"/>
    <w:rsid w:val="36C97D20"/>
    <w:rsid w:val="36FC0ED8"/>
    <w:rsid w:val="36FC6348"/>
    <w:rsid w:val="37425D25"/>
    <w:rsid w:val="37500442"/>
    <w:rsid w:val="37737C8C"/>
    <w:rsid w:val="37977E1F"/>
    <w:rsid w:val="37A3634C"/>
    <w:rsid w:val="37AB38CA"/>
    <w:rsid w:val="37AC75E6"/>
    <w:rsid w:val="37F244D7"/>
    <w:rsid w:val="38033706"/>
    <w:rsid w:val="38196C1C"/>
    <w:rsid w:val="38241206"/>
    <w:rsid w:val="38312021"/>
    <w:rsid w:val="383C2774"/>
    <w:rsid w:val="383C77C2"/>
    <w:rsid w:val="38855EC9"/>
    <w:rsid w:val="38877E93"/>
    <w:rsid w:val="38FB262F"/>
    <w:rsid w:val="39017524"/>
    <w:rsid w:val="390414E4"/>
    <w:rsid w:val="390C2146"/>
    <w:rsid w:val="3914512A"/>
    <w:rsid w:val="391F631E"/>
    <w:rsid w:val="39335925"/>
    <w:rsid w:val="394E275F"/>
    <w:rsid w:val="3962445C"/>
    <w:rsid w:val="39691347"/>
    <w:rsid w:val="39BB70D1"/>
    <w:rsid w:val="39BF365D"/>
    <w:rsid w:val="39C173D5"/>
    <w:rsid w:val="3A361B71"/>
    <w:rsid w:val="3A3C631E"/>
    <w:rsid w:val="3A3E0A25"/>
    <w:rsid w:val="3A6C5593"/>
    <w:rsid w:val="3A704957"/>
    <w:rsid w:val="3A99691A"/>
    <w:rsid w:val="3AA80595"/>
    <w:rsid w:val="3B1479D8"/>
    <w:rsid w:val="3B1654FE"/>
    <w:rsid w:val="3B2C4D22"/>
    <w:rsid w:val="3B4A51A8"/>
    <w:rsid w:val="3B777157"/>
    <w:rsid w:val="3B8E778B"/>
    <w:rsid w:val="3BA24FE4"/>
    <w:rsid w:val="3BD34497"/>
    <w:rsid w:val="3BE455FD"/>
    <w:rsid w:val="3BFD221A"/>
    <w:rsid w:val="3C421457"/>
    <w:rsid w:val="3C4A1903"/>
    <w:rsid w:val="3C6A3D54"/>
    <w:rsid w:val="3C8975B8"/>
    <w:rsid w:val="3CBD53CB"/>
    <w:rsid w:val="3D90444C"/>
    <w:rsid w:val="3DAD2982"/>
    <w:rsid w:val="3DBA4867"/>
    <w:rsid w:val="3DBF201D"/>
    <w:rsid w:val="3DEA67CE"/>
    <w:rsid w:val="3DFD6621"/>
    <w:rsid w:val="3E0537EB"/>
    <w:rsid w:val="3E18158D"/>
    <w:rsid w:val="3E2B45D1"/>
    <w:rsid w:val="3E42660A"/>
    <w:rsid w:val="3E444130"/>
    <w:rsid w:val="3E657571"/>
    <w:rsid w:val="3E7C38CA"/>
    <w:rsid w:val="3EAE40E4"/>
    <w:rsid w:val="3EB92D70"/>
    <w:rsid w:val="3EEB0A50"/>
    <w:rsid w:val="3EF868E3"/>
    <w:rsid w:val="3F0264C5"/>
    <w:rsid w:val="3F1735F3"/>
    <w:rsid w:val="3F1C6E5B"/>
    <w:rsid w:val="3F1E0E25"/>
    <w:rsid w:val="3F6251B6"/>
    <w:rsid w:val="3F9D07FE"/>
    <w:rsid w:val="3FDB605A"/>
    <w:rsid w:val="40026051"/>
    <w:rsid w:val="40052915"/>
    <w:rsid w:val="406C796F"/>
    <w:rsid w:val="408E5AEA"/>
    <w:rsid w:val="40B03CFF"/>
    <w:rsid w:val="40D043A1"/>
    <w:rsid w:val="40F96DAA"/>
    <w:rsid w:val="40FA4F7A"/>
    <w:rsid w:val="40FF740D"/>
    <w:rsid w:val="412D35A2"/>
    <w:rsid w:val="412E20EA"/>
    <w:rsid w:val="41742F7F"/>
    <w:rsid w:val="41764F49"/>
    <w:rsid w:val="41B15F81"/>
    <w:rsid w:val="41D659E7"/>
    <w:rsid w:val="41E974C9"/>
    <w:rsid w:val="42202600"/>
    <w:rsid w:val="423D1B28"/>
    <w:rsid w:val="431542ED"/>
    <w:rsid w:val="43194828"/>
    <w:rsid w:val="43421586"/>
    <w:rsid w:val="44446C38"/>
    <w:rsid w:val="445350CD"/>
    <w:rsid w:val="4473408E"/>
    <w:rsid w:val="44805DDA"/>
    <w:rsid w:val="44C91833"/>
    <w:rsid w:val="44F63F31"/>
    <w:rsid w:val="44FE14DD"/>
    <w:rsid w:val="45107462"/>
    <w:rsid w:val="451E1C70"/>
    <w:rsid w:val="453933F0"/>
    <w:rsid w:val="453E0C6D"/>
    <w:rsid w:val="455235D7"/>
    <w:rsid w:val="4570781E"/>
    <w:rsid w:val="458308C2"/>
    <w:rsid w:val="45897DBD"/>
    <w:rsid w:val="45933E22"/>
    <w:rsid w:val="45BE0C6C"/>
    <w:rsid w:val="45DB537A"/>
    <w:rsid w:val="45F36B68"/>
    <w:rsid w:val="4613720A"/>
    <w:rsid w:val="46457EA0"/>
    <w:rsid w:val="467632F5"/>
    <w:rsid w:val="467F21AA"/>
    <w:rsid w:val="468679DC"/>
    <w:rsid w:val="469559DB"/>
    <w:rsid w:val="469F284C"/>
    <w:rsid w:val="46CA3945"/>
    <w:rsid w:val="46D02A05"/>
    <w:rsid w:val="46E12E64"/>
    <w:rsid w:val="46F030A7"/>
    <w:rsid w:val="47054D84"/>
    <w:rsid w:val="47523D62"/>
    <w:rsid w:val="477737C9"/>
    <w:rsid w:val="47863A0C"/>
    <w:rsid w:val="47CA1B4A"/>
    <w:rsid w:val="47F70466"/>
    <w:rsid w:val="480C3F11"/>
    <w:rsid w:val="481B4154"/>
    <w:rsid w:val="483416BA"/>
    <w:rsid w:val="48E46C3C"/>
    <w:rsid w:val="48F52BF7"/>
    <w:rsid w:val="49331971"/>
    <w:rsid w:val="49530A15"/>
    <w:rsid w:val="495913D8"/>
    <w:rsid w:val="496D1B22"/>
    <w:rsid w:val="49B26D3A"/>
    <w:rsid w:val="49BC1967"/>
    <w:rsid w:val="49D40A5E"/>
    <w:rsid w:val="49EA4518"/>
    <w:rsid w:val="4A162E25"/>
    <w:rsid w:val="4A314103"/>
    <w:rsid w:val="4A3D2AA8"/>
    <w:rsid w:val="4A534079"/>
    <w:rsid w:val="4A673681"/>
    <w:rsid w:val="4AA401D9"/>
    <w:rsid w:val="4AD30D16"/>
    <w:rsid w:val="4ADA02F6"/>
    <w:rsid w:val="4AEB2504"/>
    <w:rsid w:val="4AF56EDE"/>
    <w:rsid w:val="4B126583"/>
    <w:rsid w:val="4B261894"/>
    <w:rsid w:val="4B5F07FC"/>
    <w:rsid w:val="4B684292"/>
    <w:rsid w:val="4B7778F3"/>
    <w:rsid w:val="4B9761E7"/>
    <w:rsid w:val="4B9C37FE"/>
    <w:rsid w:val="4C207F8B"/>
    <w:rsid w:val="4CDC619B"/>
    <w:rsid w:val="4D0E072B"/>
    <w:rsid w:val="4DCE3A17"/>
    <w:rsid w:val="4DE10C7F"/>
    <w:rsid w:val="4DF571F5"/>
    <w:rsid w:val="4E0538DC"/>
    <w:rsid w:val="4E0E5996"/>
    <w:rsid w:val="4E30022D"/>
    <w:rsid w:val="4E55149A"/>
    <w:rsid w:val="4E8D38D2"/>
    <w:rsid w:val="4EF37BD9"/>
    <w:rsid w:val="4F3501F1"/>
    <w:rsid w:val="4F8151E4"/>
    <w:rsid w:val="4FD55530"/>
    <w:rsid w:val="4FE87012"/>
    <w:rsid w:val="4FEE214E"/>
    <w:rsid w:val="5023004A"/>
    <w:rsid w:val="502A4BA7"/>
    <w:rsid w:val="50373211"/>
    <w:rsid w:val="505E54CA"/>
    <w:rsid w:val="5060129E"/>
    <w:rsid w:val="511B51C5"/>
    <w:rsid w:val="511F2F07"/>
    <w:rsid w:val="51402E7D"/>
    <w:rsid w:val="514E7348"/>
    <w:rsid w:val="51C92E73"/>
    <w:rsid w:val="51E8469C"/>
    <w:rsid w:val="529A65BD"/>
    <w:rsid w:val="52B458D1"/>
    <w:rsid w:val="52F43F1F"/>
    <w:rsid w:val="533267F6"/>
    <w:rsid w:val="533407C0"/>
    <w:rsid w:val="53603363"/>
    <w:rsid w:val="536524C3"/>
    <w:rsid w:val="537312E8"/>
    <w:rsid w:val="537868FE"/>
    <w:rsid w:val="53C12435"/>
    <w:rsid w:val="54014B46"/>
    <w:rsid w:val="54042BB3"/>
    <w:rsid w:val="54224ABC"/>
    <w:rsid w:val="542809AE"/>
    <w:rsid w:val="544A0B7D"/>
    <w:rsid w:val="54741B9D"/>
    <w:rsid w:val="54AF45A2"/>
    <w:rsid w:val="54AF6350"/>
    <w:rsid w:val="55180399"/>
    <w:rsid w:val="55284354"/>
    <w:rsid w:val="560E70A6"/>
    <w:rsid w:val="56302455"/>
    <w:rsid w:val="56535401"/>
    <w:rsid w:val="566B274A"/>
    <w:rsid w:val="567710EF"/>
    <w:rsid w:val="568F468B"/>
    <w:rsid w:val="57122BC6"/>
    <w:rsid w:val="57234DD3"/>
    <w:rsid w:val="57827D4C"/>
    <w:rsid w:val="57890521"/>
    <w:rsid w:val="578A30A4"/>
    <w:rsid w:val="57916D63"/>
    <w:rsid w:val="57C00874"/>
    <w:rsid w:val="58382B00"/>
    <w:rsid w:val="585F008D"/>
    <w:rsid w:val="587549BB"/>
    <w:rsid w:val="58A837E2"/>
    <w:rsid w:val="58F00145"/>
    <w:rsid w:val="591C5F7E"/>
    <w:rsid w:val="59301B26"/>
    <w:rsid w:val="598F04FE"/>
    <w:rsid w:val="59945B14"/>
    <w:rsid w:val="59981AA8"/>
    <w:rsid w:val="59B77A55"/>
    <w:rsid w:val="5A255C83"/>
    <w:rsid w:val="5A8F694B"/>
    <w:rsid w:val="5A955FE8"/>
    <w:rsid w:val="5ACB7C5C"/>
    <w:rsid w:val="5B98218D"/>
    <w:rsid w:val="5BBB1A7E"/>
    <w:rsid w:val="5C0847BC"/>
    <w:rsid w:val="5C266255"/>
    <w:rsid w:val="5C2C64D8"/>
    <w:rsid w:val="5CB32755"/>
    <w:rsid w:val="5CBD5382"/>
    <w:rsid w:val="5CD112EC"/>
    <w:rsid w:val="5CE13766"/>
    <w:rsid w:val="5D431D2B"/>
    <w:rsid w:val="5D4E247E"/>
    <w:rsid w:val="5DB537B1"/>
    <w:rsid w:val="5DB73216"/>
    <w:rsid w:val="5DCD42C5"/>
    <w:rsid w:val="5DD3071D"/>
    <w:rsid w:val="5DF179D9"/>
    <w:rsid w:val="5DFE7636"/>
    <w:rsid w:val="5E167440"/>
    <w:rsid w:val="5E2F0501"/>
    <w:rsid w:val="5E4F64AE"/>
    <w:rsid w:val="5E5225FF"/>
    <w:rsid w:val="5EA762EA"/>
    <w:rsid w:val="5EE27322"/>
    <w:rsid w:val="5EFB06C5"/>
    <w:rsid w:val="5F1B7DCC"/>
    <w:rsid w:val="5F49114F"/>
    <w:rsid w:val="5F610B8F"/>
    <w:rsid w:val="5F917744"/>
    <w:rsid w:val="5FE61094"/>
    <w:rsid w:val="5FFC4413"/>
    <w:rsid w:val="6065645C"/>
    <w:rsid w:val="606D5311"/>
    <w:rsid w:val="60716BAF"/>
    <w:rsid w:val="609D1752"/>
    <w:rsid w:val="60D21985"/>
    <w:rsid w:val="60F15F42"/>
    <w:rsid w:val="61153936"/>
    <w:rsid w:val="613876CD"/>
    <w:rsid w:val="6183303E"/>
    <w:rsid w:val="61BE6D19"/>
    <w:rsid w:val="62516C98"/>
    <w:rsid w:val="626D33A6"/>
    <w:rsid w:val="627C183B"/>
    <w:rsid w:val="62975F54"/>
    <w:rsid w:val="62DD052C"/>
    <w:rsid w:val="62F13FD7"/>
    <w:rsid w:val="630A5099"/>
    <w:rsid w:val="63224191"/>
    <w:rsid w:val="633D125A"/>
    <w:rsid w:val="63750765"/>
    <w:rsid w:val="637D1D0F"/>
    <w:rsid w:val="63C811DC"/>
    <w:rsid w:val="640A0558"/>
    <w:rsid w:val="64584715"/>
    <w:rsid w:val="64801AB7"/>
    <w:rsid w:val="648422DC"/>
    <w:rsid w:val="64852BFC"/>
    <w:rsid w:val="64970BAF"/>
    <w:rsid w:val="64C73242"/>
    <w:rsid w:val="651346D9"/>
    <w:rsid w:val="657F1D6E"/>
    <w:rsid w:val="658B79A7"/>
    <w:rsid w:val="658C7FE7"/>
    <w:rsid w:val="6639016F"/>
    <w:rsid w:val="66506379"/>
    <w:rsid w:val="66772A46"/>
    <w:rsid w:val="66C071C6"/>
    <w:rsid w:val="66C20165"/>
    <w:rsid w:val="66CC0FE3"/>
    <w:rsid w:val="66EA76BB"/>
    <w:rsid w:val="66FD0002"/>
    <w:rsid w:val="67130CC0"/>
    <w:rsid w:val="674072DB"/>
    <w:rsid w:val="678C0773"/>
    <w:rsid w:val="67D05B6D"/>
    <w:rsid w:val="67E61C31"/>
    <w:rsid w:val="680F4C75"/>
    <w:rsid w:val="684E08B0"/>
    <w:rsid w:val="6853454A"/>
    <w:rsid w:val="689C49E5"/>
    <w:rsid w:val="69012A9A"/>
    <w:rsid w:val="690A18E8"/>
    <w:rsid w:val="6916680A"/>
    <w:rsid w:val="69823BDB"/>
    <w:rsid w:val="69BB533F"/>
    <w:rsid w:val="69D81A4D"/>
    <w:rsid w:val="69E04C4A"/>
    <w:rsid w:val="6AA61B4B"/>
    <w:rsid w:val="6ADC556D"/>
    <w:rsid w:val="6B2075CB"/>
    <w:rsid w:val="6B5E5F82"/>
    <w:rsid w:val="6B981494"/>
    <w:rsid w:val="6BFA3EFD"/>
    <w:rsid w:val="6C2C6080"/>
    <w:rsid w:val="6CB611D0"/>
    <w:rsid w:val="6D2B6338"/>
    <w:rsid w:val="6D513FF0"/>
    <w:rsid w:val="6E496F01"/>
    <w:rsid w:val="6E53109F"/>
    <w:rsid w:val="6E7A7577"/>
    <w:rsid w:val="6E7C32EF"/>
    <w:rsid w:val="6E8B3532"/>
    <w:rsid w:val="6EA463A2"/>
    <w:rsid w:val="6EE3511C"/>
    <w:rsid w:val="6F190B3E"/>
    <w:rsid w:val="6F2319BD"/>
    <w:rsid w:val="6F252491"/>
    <w:rsid w:val="6F255735"/>
    <w:rsid w:val="6F683283"/>
    <w:rsid w:val="6F80296B"/>
    <w:rsid w:val="6F810E0F"/>
    <w:rsid w:val="6FA50623"/>
    <w:rsid w:val="6FC77B7A"/>
    <w:rsid w:val="6FFE1AE2"/>
    <w:rsid w:val="70400E09"/>
    <w:rsid w:val="704C6CF1"/>
    <w:rsid w:val="70785D38"/>
    <w:rsid w:val="70891E3E"/>
    <w:rsid w:val="70CA7F0C"/>
    <w:rsid w:val="710B095A"/>
    <w:rsid w:val="710D05EB"/>
    <w:rsid w:val="713465D9"/>
    <w:rsid w:val="715974A6"/>
    <w:rsid w:val="71664123"/>
    <w:rsid w:val="716D3CA6"/>
    <w:rsid w:val="71B51B2C"/>
    <w:rsid w:val="71F4319C"/>
    <w:rsid w:val="71F47640"/>
    <w:rsid w:val="720A29C0"/>
    <w:rsid w:val="720C498A"/>
    <w:rsid w:val="721101F2"/>
    <w:rsid w:val="72270127"/>
    <w:rsid w:val="725974A3"/>
    <w:rsid w:val="729055BB"/>
    <w:rsid w:val="72A252EE"/>
    <w:rsid w:val="72BF49CB"/>
    <w:rsid w:val="72FC67AC"/>
    <w:rsid w:val="72FE20C4"/>
    <w:rsid w:val="73100AC4"/>
    <w:rsid w:val="739764D5"/>
    <w:rsid w:val="739A5FC5"/>
    <w:rsid w:val="73A1041B"/>
    <w:rsid w:val="73AD7AA7"/>
    <w:rsid w:val="73C658CC"/>
    <w:rsid w:val="73EA2AA9"/>
    <w:rsid w:val="74065409"/>
    <w:rsid w:val="74736F42"/>
    <w:rsid w:val="74836A59"/>
    <w:rsid w:val="749F1AE5"/>
    <w:rsid w:val="74B17A6A"/>
    <w:rsid w:val="74D15A17"/>
    <w:rsid w:val="74DF0134"/>
    <w:rsid w:val="74E7348C"/>
    <w:rsid w:val="74E7523A"/>
    <w:rsid w:val="7521074C"/>
    <w:rsid w:val="7546299E"/>
    <w:rsid w:val="75840CDB"/>
    <w:rsid w:val="75AD1FE0"/>
    <w:rsid w:val="75C5557C"/>
    <w:rsid w:val="75F75F79"/>
    <w:rsid w:val="76085468"/>
    <w:rsid w:val="762A53DF"/>
    <w:rsid w:val="76592168"/>
    <w:rsid w:val="766779D3"/>
    <w:rsid w:val="76D67314"/>
    <w:rsid w:val="76E12D18"/>
    <w:rsid w:val="76FA1255"/>
    <w:rsid w:val="76FC1A51"/>
    <w:rsid w:val="772938E8"/>
    <w:rsid w:val="77302EC9"/>
    <w:rsid w:val="77752FD1"/>
    <w:rsid w:val="77F34E5A"/>
    <w:rsid w:val="78085BF3"/>
    <w:rsid w:val="78177BE5"/>
    <w:rsid w:val="784A0269"/>
    <w:rsid w:val="78564BB1"/>
    <w:rsid w:val="78623C2E"/>
    <w:rsid w:val="7883171E"/>
    <w:rsid w:val="78AC47D1"/>
    <w:rsid w:val="78E35D19"/>
    <w:rsid w:val="793A1DDD"/>
    <w:rsid w:val="79404F19"/>
    <w:rsid w:val="79986B03"/>
    <w:rsid w:val="79D20267"/>
    <w:rsid w:val="7A6B246A"/>
    <w:rsid w:val="7AB77409"/>
    <w:rsid w:val="7B113011"/>
    <w:rsid w:val="7B3D4807"/>
    <w:rsid w:val="7B9A3006"/>
    <w:rsid w:val="7B9B2F2D"/>
    <w:rsid w:val="7BC167E5"/>
    <w:rsid w:val="7C321491"/>
    <w:rsid w:val="7C4F3DF1"/>
    <w:rsid w:val="7C75137E"/>
    <w:rsid w:val="7C8B7188"/>
    <w:rsid w:val="7CD53CE2"/>
    <w:rsid w:val="7CEA1D6C"/>
    <w:rsid w:val="7D1E084D"/>
    <w:rsid w:val="7D534DD0"/>
    <w:rsid w:val="7D715FE9"/>
    <w:rsid w:val="7D8E7BDF"/>
    <w:rsid w:val="7DC223A1"/>
    <w:rsid w:val="7E5919C5"/>
    <w:rsid w:val="7ECA59B1"/>
    <w:rsid w:val="7EF10332"/>
    <w:rsid w:val="7F1629A4"/>
    <w:rsid w:val="7F2E23E3"/>
    <w:rsid w:val="7F69341C"/>
    <w:rsid w:val="7F710522"/>
    <w:rsid w:val="7F930498"/>
    <w:rsid w:val="7F962313"/>
    <w:rsid w:val="7FC978FA"/>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4">
    <w:name w:val="Body Text Indent"/>
    <w:basedOn w:val="1"/>
    <w:next w:val="3"/>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420" w:firstLineChars="200"/>
    </w:pPr>
    <w:rPr>
      <w:rFonts w:ascii="Calibri" w:hAnsi="Calibri"/>
      <w:lang w:val="en-US" w:eastAsia="zh-CN"/>
    </w:rPr>
  </w:style>
  <w:style w:type="character" w:customStyle="1" w:styleId="10">
    <w:name w:val="font31"/>
    <w:basedOn w:val="9"/>
    <w:qFormat/>
    <w:uiPriority w:val="0"/>
    <w:rPr>
      <w:rFonts w:hint="eastAsia" w:ascii="方正小标宋简体" w:hAnsi="方正小标宋简体" w:eastAsia="方正小标宋简体" w:cs="方正小标宋简体"/>
      <w:b/>
      <w:color w:val="000000"/>
      <w:sz w:val="38"/>
      <w:szCs w:val="38"/>
      <w:u w:val="single"/>
    </w:rPr>
  </w:style>
  <w:style w:type="character" w:customStyle="1" w:styleId="11">
    <w:name w:val="font21"/>
    <w:basedOn w:val="9"/>
    <w:qFormat/>
    <w:uiPriority w:val="0"/>
    <w:rPr>
      <w:rFonts w:hint="eastAsia" w:ascii="方正小标宋简体" w:hAnsi="方正小标宋简体" w:eastAsia="方正小标宋简体" w:cs="方正小标宋简体"/>
      <w:b/>
      <w:color w:val="000000"/>
      <w:sz w:val="38"/>
      <w:szCs w:val="38"/>
      <w:u w:val="none"/>
    </w:rPr>
  </w:style>
  <w:style w:type="paragraph" w:customStyle="1" w:styleId="12">
    <w:name w:val="Table Text"/>
    <w:basedOn w:val="1"/>
    <w:semiHidden/>
    <w:qFormat/>
    <w:uiPriority w:val="0"/>
    <w:rPr>
      <w:rFonts w:ascii="宋体" w:hAnsi="宋体" w:eastAsia="宋体" w:cs="宋体"/>
      <w:sz w:val="23"/>
      <w:szCs w:val="23"/>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5871</Words>
  <Characters>5901</Characters>
  <Lines>0</Lines>
  <Paragraphs>0</Paragraphs>
  <TotalTime>8</TotalTime>
  <ScaleCrop>false</ScaleCrop>
  <LinksUpToDate>false</LinksUpToDate>
  <CharactersWithSpaces>5915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2024-07-17T00:33:00Z</dcterms:created>
  <dc:creator>龚节福</dc:creator>
  <cp:lastModifiedBy>陨</cp:lastModifiedBy>
  <cp:lastPrinted>2026-03-16T03:29:50Z</cp:lastPrinted>
  <dcterms:modified xsi:type="dcterms:W3CDTF">2026-03-16T03:31:21Z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C3E8F4AED14D4C869D198925BFBD2D85_13</vt:lpwstr>
  </property>
  <property fmtid="{D5CDD505-2E9C-101B-9397-08002B2CF9AE}" pid="4" name="KSOTemplateDocerSaveRecord">
    <vt:lpwstr>eyJoZGlkIjoiMzgwMzNjMzUyODI5Y2MxYTJkY2YxYmFlZTA1NWNkMjUiLCJ1c2VySWQiOiI0MjI3OTYxMjAifQ==</vt:lpwstr>
  </property>
</Properties>
</file>