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C9927">
      <w:pPr>
        <w:ind w:firstLine="4498" w:firstLineChars="1400"/>
        <w:rPr>
          <w:rFonts w:ascii="黑体" w:eastAsia="黑体"/>
          <w:b/>
          <w:bCs/>
          <w:sz w:val="32"/>
        </w:rPr>
      </w:pPr>
      <w:r>
        <w:rPr>
          <w:rFonts w:hint="eastAsia" w:ascii="黑体" w:eastAsia="黑体"/>
          <w:b/>
          <w:bCs/>
          <w:sz w:val="32"/>
        </w:rPr>
        <w:t>建设工程规划许可批后公告牌</w:t>
      </w:r>
    </w:p>
    <w:tbl>
      <w:tblPr>
        <w:tblStyle w:val="5"/>
        <w:tblW w:w="13378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3892"/>
        <w:gridCol w:w="7552"/>
      </w:tblGrid>
      <w:tr w14:paraId="0127305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1" w:hRule="atLeast"/>
          <w:jc w:val="center"/>
        </w:trPr>
        <w:tc>
          <w:tcPr>
            <w:tcW w:w="1934" w:type="dxa"/>
            <w:tcBorders>
              <w:top w:val="single" w:color="auto" w:sz="18" w:space="0"/>
            </w:tcBorders>
            <w:vAlign w:val="center"/>
          </w:tcPr>
          <w:p w14:paraId="2DC7E5D3">
            <w:pPr>
              <w:jc w:val="center"/>
              <w:rPr>
                <w:b/>
                <w:bCs/>
                <w:sz w:val="18"/>
                <w:shd w:val="pct10" w:color="auto" w:fill="FFFFFF"/>
              </w:rPr>
            </w:pPr>
            <w:r>
              <w:rPr>
                <w:rFonts w:hint="eastAsia"/>
                <w:b/>
                <w:bCs/>
                <w:sz w:val="18"/>
              </w:rPr>
              <w:t>建设项目名称</w:t>
            </w:r>
          </w:p>
        </w:tc>
        <w:tc>
          <w:tcPr>
            <w:tcW w:w="3892" w:type="dxa"/>
            <w:tcBorders>
              <w:top w:val="single" w:color="auto" w:sz="18" w:space="0"/>
            </w:tcBorders>
            <w:vAlign w:val="center"/>
          </w:tcPr>
          <w:p w14:paraId="2C3E0AA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18"/>
                <w:lang w:val="en-US" w:eastAsia="zh-CN"/>
              </w:rPr>
            </w:pPr>
          </w:p>
          <w:p w14:paraId="3A3DF9A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18"/>
                <w:lang w:val="en-US" w:eastAsia="zh-CN"/>
              </w:rPr>
            </w:pPr>
            <w:bookmarkStart w:id="0" w:name="_GoBack"/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景德镇陶溪川旅游景区开发项目二期B区工程-学生中心</w:t>
            </w:r>
          </w:p>
          <w:bookmarkEnd w:id="0"/>
          <w:p w14:paraId="1A120EF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</w:p>
        </w:tc>
        <w:tc>
          <w:tcPr>
            <w:tcW w:w="7552" w:type="dxa"/>
            <w:vMerge w:val="restart"/>
            <w:tcBorders>
              <w:top w:val="single" w:color="auto" w:sz="18" w:space="0"/>
            </w:tcBorders>
          </w:tcPr>
          <w:p w14:paraId="168901A6">
            <w:pPr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</w:rPr>
              <w:t>总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平面图</w:t>
            </w:r>
          </w:p>
          <w:p w14:paraId="0FEFAB9C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4634865" cy="2750185"/>
                  <wp:effectExtent l="0" t="0" r="13335" b="12065"/>
                  <wp:docPr id="1" name="图片 1" descr="学生中心总图_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学生中心总图_0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4865" cy="275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7C677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934" w:type="dxa"/>
            <w:vAlign w:val="center"/>
          </w:tcPr>
          <w:p w14:paraId="4841687E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建设单位</w:t>
            </w:r>
          </w:p>
        </w:tc>
        <w:tc>
          <w:tcPr>
            <w:tcW w:w="3892" w:type="dxa"/>
            <w:vAlign w:val="center"/>
          </w:tcPr>
          <w:p w14:paraId="5B6A21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景德镇陶邑文化发展有限公司</w:t>
            </w:r>
          </w:p>
        </w:tc>
        <w:tc>
          <w:tcPr>
            <w:tcW w:w="7552" w:type="dxa"/>
            <w:vMerge w:val="continue"/>
          </w:tcPr>
          <w:p w14:paraId="55E4B491">
            <w:pPr>
              <w:wordWrap w:val="0"/>
              <w:ind w:right="360"/>
              <w:rPr>
                <w:b/>
                <w:bCs/>
                <w:sz w:val="18"/>
              </w:rPr>
            </w:pPr>
          </w:p>
        </w:tc>
      </w:tr>
      <w:tr w14:paraId="31275F4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9" w:hRule="atLeast"/>
          <w:jc w:val="center"/>
        </w:trPr>
        <w:tc>
          <w:tcPr>
            <w:tcW w:w="1934" w:type="dxa"/>
            <w:vAlign w:val="center"/>
          </w:tcPr>
          <w:p w14:paraId="34E9E33D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建设工程规划许可证号</w:t>
            </w:r>
          </w:p>
        </w:tc>
        <w:tc>
          <w:tcPr>
            <w:tcW w:w="3892" w:type="dxa"/>
            <w:vAlign w:val="center"/>
          </w:tcPr>
          <w:p w14:paraId="6C913DF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  <w:r>
              <w:rPr>
                <w:rFonts w:hint="default"/>
                <w:b/>
                <w:bCs/>
                <w:sz w:val="18"/>
                <w:lang w:val="en-US" w:eastAsia="zh-CN"/>
              </w:rPr>
              <w:t>建字第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3602032025GG0020587</w:t>
            </w:r>
            <w:r>
              <w:rPr>
                <w:rFonts w:hint="default"/>
                <w:b/>
                <w:bCs/>
                <w:sz w:val="18"/>
                <w:lang w:val="en-US" w:eastAsia="zh-CN"/>
              </w:rPr>
              <w:t>号</w:t>
            </w:r>
          </w:p>
        </w:tc>
        <w:tc>
          <w:tcPr>
            <w:tcW w:w="7552" w:type="dxa"/>
            <w:vMerge w:val="continue"/>
            <w:vAlign w:val="center"/>
          </w:tcPr>
          <w:p w14:paraId="13CCA764">
            <w:pPr>
              <w:ind w:left="477"/>
              <w:rPr>
                <w:b/>
                <w:bCs/>
                <w:sz w:val="18"/>
              </w:rPr>
            </w:pPr>
          </w:p>
        </w:tc>
      </w:tr>
      <w:tr w14:paraId="70329C9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48078BC6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建设用地面积</w:t>
            </w:r>
          </w:p>
        </w:tc>
        <w:tc>
          <w:tcPr>
            <w:tcW w:w="3892" w:type="dxa"/>
            <w:vAlign w:val="center"/>
          </w:tcPr>
          <w:p w14:paraId="530FA41D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69271.81㎡</w:t>
            </w:r>
          </w:p>
        </w:tc>
        <w:tc>
          <w:tcPr>
            <w:tcW w:w="7552" w:type="dxa"/>
            <w:vMerge w:val="continue"/>
            <w:vAlign w:val="center"/>
          </w:tcPr>
          <w:p w14:paraId="4D3E2A09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3870D6F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934" w:type="dxa"/>
            <w:vAlign w:val="center"/>
          </w:tcPr>
          <w:p w14:paraId="4FF66EB5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建设规模</w:t>
            </w:r>
          </w:p>
        </w:tc>
        <w:tc>
          <w:tcPr>
            <w:tcW w:w="3892" w:type="dxa"/>
            <w:vAlign w:val="center"/>
          </w:tcPr>
          <w:p w14:paraId="67E47C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val="en-US" w:eastAsia="zh-CN"/>
              </w:rPr>
              <w:t>建筑面积:地上计容12781.8㎡(商业)，地上不计容202.1㎡，地下计容2997.9㎡(商业)，地下计容16028.1㎡(车库及设备用房)。</w:t>
            </w:r>
          </w:p>
        </w:tc>
        <w:tc>
          <w:tcPr>
            <w:tcW w:w="7552" w:type="dxa"/>
            <w:vMerge w:val="continue"/>
            <w:vAlign w:val="center"/>
          </w:tcPr>
          <w:p w14:paraId="7791D047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127F777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tcBorders>
              <w:bottom w:val="single" w:color="auto" w:sz="4" w:space="0"/>
            </w:tcBorders>
            <w:vAlign w:val="center"/>
          </w:tcPr>
          <w:p w14:paraId="115FE998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容积率</w:t>
            </w:r>
          </w:p>
        </w:tc>
        <w:tc>
          <w:tcPr>
            <w:tcW w:w="3892" w:type="dxa"/>
            <w:tcBorders>
              <w:bottom w:val="single" w:color="auto" w:sz="4" w:space="0"/>
            </w:tcBorders>
            <w:vAlign w:val="center"/>
          </w:tcPr>
          <w:p w14:paraId="53093008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地上0.84</w:t>
            </w:r>
          </w:p>
        </w:tc>
        <w:tc>
          <w:tcPr>
            <w:tcW w:w="7552" w:type="dxa"/>
            <w:vMerge w:val="continue"/>
            <w:vAlign w:val="center"/>
          </w:tcPr>
          <w:p w14:paraId="05043CC9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467E2FA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934" w:type="dxa"/>
            <w:tcBorders>
              <w:top w:val="single" w:color="auto" w:sz="4" w:space="0"/>
            </w:tcBorders>
            <w:vAlign w:val="center"/>
          </w:tcPr>
          <w:p w14:paraId="26222A4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建筑密度</w:t>
            </w:r>
          </w:p>
        </w:tc>
        <w:tc>
          <w:tcPr>
            <w:tcW w:w="3892" w:type="dxa"/>
            <w:tcBorders>
              <w:top w:val="single" w:color="auto" w:sz="4" w:space="0"/>
            </w:tcBorders>
            <w:vAlign w:val="center"/>
          </w:tcPr>
          <w:p w14:paraId="2173EB17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37%</w:t>
            </w:r>
          </w:p>
        </w:tc>
        <w:tc>
          <w:tcPr>
            <w:tcW w:w="7552" w:type="dxa"/>
            <w:vMerge w:val="continue"/>
            <w:tcBorders>
              <w:bottom w:val="single" w:color="auto" w:sz="4" w:space="0"/>
            </w:tcBorders>
            <w:vAlign w:val="center"/>
          </w:tcPr>
          <w:p w14:paraId="557DB341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82D173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0A116332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绿地率</w:t>
            </w:r>
          </w:p>
        </w:tc>
        <w:tc>
          <w:tcPr>
            <w:tcW w:w="3892" w:type="dxa"/>
            <w:vAlign w:val="center"/>
          </w:tcPr>
          <w:p w14:paraId="70F02946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15%</w:t>
            </w:r>
          </w:p>
        </w:tc>
        <w:tc>
          <w:tcPr>
            <w:tcW w:w="7552" w:type="dxa"/>
            <w:vMerge w:val="restart"/>
            <w:tcBorders>
              <w:top w:val="single" w:color="auto" w:sz="4" w:space="0"/>
            </w:tcBorders>
            <w:vAlign w:val="center"/>
          </w:tcPr>
          <w:p w14:paraId="519E592E">
            <w:pPr>
              <w:jc w:val="left"/>
              <w:rPr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鸟瞰效果图：</w:t>
            </w:r>
          </w:p>
          <w:p w14:paraId="2040EB8C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</w:p>
        </w:tc>
      </w:tr>
      <w:tr w14:paraId="0F709FE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536B7E13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公建配套要求</w:t>
            </w:r>
          </w:p>
        </w:tc>
        <w:tc>
          <w:tcPr>
            <w:tcW w:w="3892" w:type="dxa"/>
            <w:vAlign w:val="center"/>
          </w:tcPr>
          <w:p w14:paraId="1E04CCCF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满足国家规范规程要求</w:t>
            </w:r>
          </w:p>
        </w:tc>
        <w:tc>
          <w:tcPr>
            <w:tcW w:w="7552" w:type="dxa"/>
            <w:vMerge w:val="continue"/>
            <w:vAlign w:val="center"/>
          </w:tcPr>
          <w:p w14:paraId="3026E2A7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0EBC08B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934" w:type="dxa"/>
            <w:tcBorders>
              <w:top w:val="single" w:color="auto" w:sz="4" w:space="0"/>
            </w:tcBorders>
            <w:vAlign w:val="center"/>
          </w:tcPr>
          <w:p w14:paraId="65BEFB2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建筑功能</w:t>
            </w:r>
          </w:p>
        </w:tc>
        <w:tc>
          <w:tcPr>
            <w:tcW w:w="3892" w:type="dxa"/>
            <w:tcBorders>
              <w:top w:val="single" w:color="auto" w:sz="4" w:space="0"/>
            </w:tcBorders>
            <w:vAlign w:val="center"/>
          </w:tcPr>
          <w:p w14:paraId="05BE2F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商业</w:t>
            </w:r>
          </w:p>
        </w:tc>
        <w:tc>
          <w:tcPr>
            <w:tcW w:w="7552" w:type="dxa"/>
            <w:vMerge w:val="continue"/>
            <w:vAlign w:val="center"/>
          </w:tcPr>
          <w:p w14:paraId="78D6496A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71B2D2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2" w:hRule="atLeast"/>
          <w:jc w:val="center"/>
        </w:trPr>
        <w:tc>
          <w:tcPr>
            <w:tcW w:w="19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E50FB0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联系电话</w:t>
            </w:r>
          </w:p>
        </w:tc>
        <w:tc>
          <w:tcPr>
            <w:tcW w:w="38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0D725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18"/>
                <w:lang w:val="en-US" w:eastAsia="zh-CN"/>
              </w:rPr>
              <w:t>0798-7127867</w:t>
            </w:r>
          </w:p>
        </w:tc>
        <w:tc>
          <w:tcPr>
            <w:tcW w:w="7552" w:type="dxa"/>
            <w:vAlign w:val="center"/>
          </w:tcPr>
          <w:p w14:paraId="16813805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4629150" cy="2655570"/>
                  <wp:effectExtent l="0" t="0" r="0" b="11430"/>
                  <wp:docPr id="2" name="图片 2" descr="学生中心鸟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学生中心鸟瞰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2655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D7FF5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934" w:type="dxa"/>
            <w:tcBorders>
              <w:top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2A8C7D55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举报监督电话</w:t>
            </w:r>
          </w:p>
        </w:tc>
        <w:tc>
          <w:tcPr>
            <w:tcW w:w="3892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</w:tcBorders>
            <w:vAlign w:val="center"/>
          </w:tcPr>
          <w:p w14:paraId="4CE6A8C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12319</w:t>
            </w:r>
          </w:p>
        </w:tc>
        <w:tc>
          <w:tcPr>
            <w:tcW w:w="7552" w:type="dxa"/>
            <w:tcBorders>
              <w:bottom w:val="single" w:color="auto" w:sz="18" w:space="0"/>
            </w:tcBorders>
            <w:vAlign w:val="center"/>
          </w:tcPr>
          <w:p w14:paraId="02FC3BC4">
            <w:pPr>
              <w:rPr>
                <w:b/>
                <w:bCs/>
                <w:sz w:val="18"/>
              </w:rPr>
            </w:pPr>
          </w:p>
        </w:tc>
      </w:tr>
    </w:tbl>
    <w:p w14:paraId="107A1DE4">
      <w:pPr>
        <w:bidi w:val="0"/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60A88">
    <w:pPr>
      <w:pStyle w:val="3"/>
      <w:framePr w:wrap="around" w:vAnchor="text" w:hAnchor="margin" w:xAlign="outside" w:y="-163"/>
      <w:rPr>
        <w:rStyle w:val="7"/>
        <w:rFonts w:ascii="宋体" w:cs="Garamond"/>
        <w:sz w:val="36"/>
      </w:rPr>
    </w:pPr>
    <w:r>
      <w:rPr>
        <w:rStyle w:val="7"/>
        <w:rFonts w:ascii="宋体" w:cs="Garamond"/>
        <w:kern w:val="0"/>
        <w:sz w:val="44"/>
        <w:szCs w:val="21"/>
      </w:rPr>
      <w:t>-</w:t>
    </w:r>
    <w:r>
      <w:rPr>
        <w:rStyle w:val="7"/>
        <w:rFonts w:ascii="宋体" w:hAnsi="宋体" w:cs="Garamond"/>
        <w:kern w:val="0"/>
        <w:sz w:val="30"/>
        <w:szCs w:val="21"/>
      </w:rPr>
      <w:fldChar w:fldCharType="begin"/>
    </w:r>
    <w:r>
      <w:rPr>
        <w:rStyle w:val="7"/>
        <w:rFonts w:ascii="宋体" w:hAnsi="宋体" w:cs="Garamond"/>
        <w:kern w:val="0"/>
        <w:sz w:val="30"/>
        <w:szCs w:val="21"/>
      </w:rPr>
      <w:instrText xml:space="preserve"> PAGE </w:instrText>
    </w:r>
    <w:r>
      <w:rPr>
        <w:rStyle w:val="7"/>
        <w:rFonts w:ascii="宋体" w:hAnsi="宋体" w:cs="Garamond"/>
        <w:kern w:val="0"/>
        <w:sz w:val="30"/>
        <w:szCs w:val="21"/>
      </w:rPr>
      <w:fldChar w:fldCharType="separate"/>
    </w:r>
    <w:r>
      <w:rPr>
        <w:rStyle w:val="7"/>
        <w:rFonts w:ascii="宋体" w:hAnsi="宋体" w:cs="Garamond"/>
        <w:kern w:val="0"/>
        <w:sz w:val="30"/>
        <w:szCs w:val="21"/>
      </w:rPr>
      <w:t>2</w:t>
    </w:r>
    <w:r>
      <w:rPr>
        <w:rStyle w:val="7"/>
        <w:rFonts w:ascii="宋体" w:hAnsi="宋体" w:cs="Garamond"/>
        <w:kern w:val="0"/>
        <w:sz w:val="30"/>
        <w:szCs w:val="21"/>
      </w:rPr>
      <w:fldChar w:fldCharType="end"/>
    </w:r>
    <w:r>
      <w:rPr>
        <w:rStyle w:val="7"/>
        <w:rFonts w:ascii="宋体" w:cs="Garamond"/>
        <w:kern w:val="0"/>
        <w:sz w:val="44"/>
        <w:szCs w:val="21"/>
      </w:rPr>
      <w:t>-</w:t>
    </w:r>
  </w:p>
  <w:p w14:paraId="061BE5DC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05"/>
  <w:drawingGridVerticalSpacing w:val="150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0ZTFmMTVlMjA2NzhjMWFjZTc1ZjJiOGRlMzZlMDEifQ=="/>
  </w:docVars>
  <w:rsids>
    <w:rsidRoot w:val="00000000"/>
    <w:rsid w:val="02292DB8"/>
    <w:rsid w:val="02511F45"/>
    <w:rsid w:val="041B280B"/>
    <w:rsid w:val="04B14745"/>
    <w:rsid w:val="057F7370"/>
    <w:rsid w:val="06982838"/>
    <w:rsid w:val="07E2277C"/>
    <w:rsid w:val="08181D33"/>
    <w:rsid w:val="08620451"/>
    <w:rsid w:val="0B6643A1"/>
    <w:rsid w:val="0D3861DB"/>
    <w:rsid w:val="0F052609"/>
    <w:rsid w:val="0FB04F4B"/>
    <w:rsid w:val="13042CF7"/>
    <w:rsid w:val="13981098"/>
    <w:rsid w:val="15D4139C"/>
    <w:rsid w:val="1A1B135F"/>
    <w:rsid w:val="1CF52C8F"/>
    <w:rsid w:val="1D73135F"/>
    <w:rsid w:val="1DE70EAE"/>
    <w:rsid w:val="1ECA2F63"/>
    <w:rsid w:val="207764AE"/>
    <w:rsid w:val="212307EB"/>
    <w:rsid w:val="21863561"/>
    <w:rsid w:val="24BA5557"/>
    <w:rsid w:val="25C80ADC"/>
    <w:rsid w:val="26193812"/>
    <w:rsid w:val="26E871A6"/>
    <w:rsid w:val="27A7162F"/>
    <w:rsid w:val="296C128F"/>
    <w:rsid w:val="2A506E02"/>
    <w:rsid w:val="2B4759A2"/>
    <w:rsid w:val="2B5711AB"/>
    <w:rsid w:val="34542D67"/>
    <w:rsid w:val="34D46B38"/>
    <w:rsid w:val="353C0AE6"/>
    <w:rsid w:val="35850774"/>
    <w:rsid w:val="367F51B8"/>
    <w:rsid w:val="388B33D1"/>
    <w:rsid w:val="38EB045F"/>
    <w:rsid w:val="39CA2947"/>
    <w:rsid w:val="3B047D1E"/>
    <w:rsid w:val="416E10D5"/>
    <w:rsid w:val="420723E4"/>
    <w:rsid w:val="457479F1"/>
    <w:rsid w:val="45AE0F60"/>
    <w:rsid w:val="4751794F"/>
    <w:rsid w:val="4AAC5B10"/>
    <w:rsid w:val="4B4801F2"/>
    <w:rsid w:val="4BF03B4A"/>
    <w:rsid w:val="52EF1B3F"/>
    <w:rsid w:val="55E71B19"/>
    <w:rsid w:val="5667728C"/>
    <w:rsid w:val="56F015C4"/>
    <w:rsid w:val="57244B11"/>
    <w:rsid w:val="57FB5769"/>
    <w:rsid w:val="59702AE1"/>
    <w:rsid w:val="59DC230F"/>
    <w:rsid w:val="5B323837"/>
    <w:rsid w:val="5C336307"/>
    <w:rsid w:val="5CED210B"/>
    <w:rsid w:val="668E3F7E"/>
    <w:rsid w:val="67C85E77"/>
    <w:rsid w:val="6B435092"/>
    <w:rsid w:val="74A46260"/>
    <w:rsid w:val="78511539"/>
    <w:rsid w:val="7D121567"/>
    <w:rsid w:val="7D811D7D"/>
    <w:rsid w:val="7E5356EF"/>
    <w:rsid w:val="7F041A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Garamond" w:hAnsi="Garamond" w:cs="Garamond"/>
      <w:sz w:val="18"/>
      <w:szCs w:val="18"/>
    </w:rPr>
  </w:style>
  <w:style w:type="paragraph" w:styleId="4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autoRedefine/>
    <w:qFormat/>
    <w:uiPriority w:val="99"/>
    <w:rPr>
      <w:rFonts w:cs="Times New Roman"/>
    </w:rPr>
  </w:style>
  <w:style w:type="character" w:customStyle="1" w:styleId="8">
    <w:name w:val="页脚 Char"/>
    <w:basedOn w:val="6"/>
    <w:link w:val="3"/>
    <w:autoRedefine/>
    <w:semiHidden/>
    <w:qFormat/>
    <w:locked/>
    <w:uiPriority w:val="99"/>
    <w:rPr>
      <w:rFonts w:cs="Times New Roman"/>
      <w:sz w:val="18"/>
      <w:szCs w:val="18"/>
    </w:rPr>
  </w:style>
  <w:style w:type="paragraph" w:customStyle="1" w:styleId="9">
    <w:name w:val="Char"/>
    <w:basedOn w:val="1"/>
    <w:autoRedefine/>
    <w:qFormat/>
    <w:uiPriority w:val="99"/>
    <w:rPr>
      <w:rFonts w:ascii="仿宋_GB2312" w:eastAsia="仿宋_GB2312"/>
      <w:b/>
      <w:sz w:val="32"/>
      <w:szCs w:val="32"/>
    </w:rPr>
  </w:style>
  <w:style w:type="character" w:customStyle="1" w:styleId="10">
    <w:name w:val="页眉 Char"/>
    <w:basedOn w:val="6"/>
    <w:link w:val="4"/>
    <w:autoRedefine/>
    <w:qFormat/>
    <w:uiPriority w:val="99"/>
    <w:rPr>
      <w:kern w:val="2"/>
      <w:sz w:val="18"/>
      <w:szCs w:val="18"/>
    </w:rPr>
  </w:style>
  <w:style w:type="character" w:customStyle="1" w:styleId="11">
    <w:name w:val="批注框文本 Char"/>
    <w:basedOn w:val="6"/>
    <w:link w:val="2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198</Words>
  <Characters>266</Characters>
  <Lines>2</Lines>
  <Paragraphs>1</Paragraphs>
  <TotalTime>24</TotalTime>
  <ScaleCrop>false</ScaleCrop>
  <LinksUpToDate>false</LinksUpToDate>
  <CharactersWithSpaces>266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2018-01-30T11:57:00Z</dcterms:created>
  <dc:creator>JCS</dc:creator>
  <cp:lastModifiedBy>白芷</cp:lastModifiedBy>
  <cp:lastPrinted>2018-02-08T11:04:00Z</cp:lastPrinted>
  <dcterms:modified xsi:type="dcterms:W3CDTF">2025-05-09T01:36:12Z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A6C5660A121B421787A1A5E85DE8CCEE_13</vt:lpwstr>
  </property>
  <property fmtid="{D5CDD505-2E9C-101B-9397-08002B2CF9AE}" pid="4" name="KSOTemplateDocerSaveRecord">
    <vt:lpwstr>eyJoZGlkIjoiOGJkNmJhNTZjZjlmNzM2M2NkNjhkZmIwZWNiNjVjMWMiLCJ1c2VySWQiOiI0ODY0MzA3MjEifQ==</vt:lpwstr>
  </property>
</Properties>
</file>